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DDFC" w14:textId="5F0297DA" w:rsidR="004608EF" w:rsidRPr="00EA1E2A" w:rsidRDefault="004608EF" w:rsidP="00800AB0">
      <w:pPr>
        <w:numPr>
          <w:ilvl w:val="0"/>
          <w:numId w:val="1"/>
        </w:numPr>
        <w:tabs>
          <w:tab w:val="clear" w:pos="720"/>
        </w:tabs>
        <w:spacing w:line="360" w:lineRule="auto"/>
        <w:rPr>
          <w:rFonts w:asciiTheme="minorHAnsi" w:hAnsiTheme="minorHAnsi" w:cstheme="minorHAnsi"/>
          <w:b/>
          <w:sz w:val="22"/>
          <w:szCs w:val="22"/>
        </w:rPr>
      </w:pPr>
      <w:bookmarkStart w:id="0" w:name="_Hlk18496007"/>
      <w:r w:rsidRPr="00EA1E2A">
        <w:rPr>
          <w:rFonts w:asciiTheme="minorHAnsi" w:hAnsiTheme="minorHAnsi" w:cstheme="minorHAnsi"/>
          <w:b/>
          <w:sz w:val="22"/>
          <w:szCs w:val="22"/>
        </w:rPr>
        <w:t>Purpose</w:t>
      </w:r>
    </w:p>
    <w:p w14:paraId="010EE184" w14:textId="77777777" w:rsidR="001908BD" w:rsidRPr="000B23BB" w:rsidRDefault="004608EF" w:rsidP="001908BD">
      <w:pPr>
        <w:numPr>
          <w:ilvl w:val="1"/>
          <w:numId w:val="1"/>
        </w:numPr>
        <w:tabs>
          <w:tab w:val="left" w:pos="-1440"/>
        </w:tabs>
        <w:spacing w:line="360" w:lineRule="auto"/>
        <w:jc w:val="both"/>
        <w:rPr>
          <w:rFonts w:asciiTheme="minorHAnsi" w:hAnsiTheme="minorHAnsi" w:cstheme="minorHAnsi"/>
          <w:bCs/>
          <w:sz w:val="22"/>
          <w:szCs w:val="22"/>
          <w:lang w:val="de-DE"/>
        </w:rPr>
      </w:pPr>
      <w:r w:rsidRPr="00EA1E2A">
        <w:rPr>
          <w:rFonts w:asciiTheme="minorHAnsi" w:hAnsiTheme="minorHAnsi" w:cstheme="minorHAnsi"/>
          <w:sz w:val="22"/>
          <w:szCs w:val="22"/>
        </w:rPr>
        <w:t>This SOP defines the requirements for</w:t>
      </w:r>
      <w:r w:rsidR="00860B5D" w:rsidRPr="00EA1E2A">
        <w:rPr>
          <w:rFonts w:asciiTheme="minorHAnsi" w:hAnsiTheme="minorHAnsi" w:cstheme="minorHAnsi"/>
          <w:bCs/>
          <w:sz w:val="22"/>
          <w:szCs w:val="22"/>
        </w:rPr>
        <w:t xml:space="preserve"> proper sanitization and </w:t>
      </w:r>
      <w:r w:rsidR="00E35351" w:rsidRPr="00EA1E2A">
        <w:rPr>
          <w:rFonts w:asciiTheme="minorHAnsi" w:hAnsiTheme="minorHAnsi" w:cstheme="minorHAnsi"/>
          <w:bCs/>
          <w:sz w:val="22"/>
          <w:szCs w:val="22"/>
        </w:rPr>
        <w:t>Wet cleaning</w:t>
      </w:r>
      <w:r w:rsidR="00860B5D" w:rsidRPr="00EA1E2A">
        <w:rPr>
          <w:rFonts w:asciiTheme="minorHAnsi" w:hAnsiTheme="minorHAnsi" w:cstheme="minorHAnsi"/>
          <w:bCs/>
          <w:sz w:val="22"/>
          <w:szCs w:val="22"/>
        </w:rPr>
        <w:t xml:space="preserve"> of the </w:t>
      </w:r>
      <w:r w:rsidR="00D5544E" w:rsidRPr="00EA1E2A">
        <w:rPr>
          <w:rFonts w:asciiTheme="minorHAnsi" w:hAnsiTheme="minorHAnsi" w:cstheme="minorHAnsi"/>
          <w:bCs/>
          <w:sz w:val="22"/>
          <w:szCs w:val="22"/>
        </w:rPr>
        <w:t xml:space="preserve">AMS Filler and </w:t>
      </w:r>
      <w:proofErr w:type="spellStart"/>
      <w:r w:rsidR="00D5544E" w:rsidRPr="00EA1E2A">
        <w:rPr>
          <w:rFonts w:asciiTheme="minorHAnsi" w:hAnsiTheme="minorHAnsi" w:cstheme="minorHAnsi"/>
          <w:bCs/>
          <w:sz w:val="22"/>
          <w:szCs w:val="22"/>
        </w:rPr>
        <w:t>Canco</w:t>
      </w:r>
      <w:proofErr w:type="spellEnd"/>
      <w:r w:rsidR="00D5544E" w:rsidRPr="00EA1E2A">
        <w:rPr>
          <w:rFonts w:asciiTheme="minorHAnsi" w:hAnsiTheme="minorHAnsi" w:cstheme="minorHAnsi"/>
          <w:bCs/>
          <w:sz w:val="22"/>
          <w:szCs w:val="22"/>
        </w:rPr>
        <w:t xml:space="preserve"> Seamer</w:t>
      </w:r>
      <w:r w:rsidR="001908BD">
        <w:rPr>
          <w:rFonts w:asciiTheme="minorHAnsi" w:hAnsiTheme="minorHAnsi" w:cstheme="minorHAnsi"/>
          <w:bCs/>
          <w:sz w:val="22"/>
          <w:szCs w:val="22"/>
        </w:rPr>
        <w:t xml:space="preserve"> </w:t>
      </w:r>
      <w:r w:rsidR="001908BD">
        <w:rPr>
          <w:rFonts w:asciiTheme="minorHAnsi" w:hAnsiTheme="minorHAnsi" w:cstheme="minorHAnsi"/>
          <w:bCs/>
          <w:sz w:val="22"/>
          <w:szCs w:val="22"/>
        </w:rPr>
        <w:t>as well as the auxiliary equipment (scales, bins, scoops)</w:t>
      </w:r>
    </w:p>
    <w:p w14:paraId="6B32DE00" w14:textId="7E435982" w:rsidR="004608EF" w:rsidRPr="00EA1E2A" w:rsidRDefault="004608EF" w:rsidP="00800AB0">
      <w:pPr>
        <w:numPr>
          <w:ilvl w:val="0"/>
          <w:numId w:val="1"/>
        </w:numPr>
        <w:tabs>
          <w:tab w:val="left" w:pos="-1440"/>
        </w:tabs>
        <w:spacing w:line="360" w:lineRule="auto"/>
        <w:jc w:val="both"/>
        <w:rPr>
          <w:rFonts w:asciiTheme="minorHAnsi" w:hAnsiTheme="minorHAnsi" w:cstheme="minorHAnsi"/>
          <w:b/>
          <w:sz w:val="22"/>
          <w:szCs w:val="22"/>
        </w:rPr>
      </w:pPr>
      <w:r w:rsidRPr="00EA1E2A">
        <w:rPr>
          <w:rFonts w:asciiTheme="minorHAnsi" w:hAnsiTheme="minorHAnsi" w:cstheme="minorHAnsi"/>
          <w:b/>
          <w:sz w:val="22"/>
          <w:szCs w:val="22"/>
        </w:rPr>
        <w:t>Scope</w:t>
      </w:r>
    </w:p>
    <w:p w14:paraId="55D90323" w14:textId="5C2903B6" w:rsidR="001738B1" w:rsidRPr="00EA1E2A" w:rsidRDefault="001738B1" w:rsidP="00800AB0">
      <w:pPr>
        <w:numPr>
          <w:ilvl w:val="1"/>
          <w:numId w:val="1"/>
        </w:numPr>
        <w:tabs>
          <w:tab w:val="left" w:pos="-1440"/>
        </w:tabs>
        <w:spacing w:line="360" w:lineRule="auto"/>
        <w:jc w:val="both"/>
        <w:rPr>
          <w:rFonts w:asciiTheme="minorHAnsi" w:hAnsiTheme="minorHAnsi" w:cstheme="minorHAnsi"/>
          <w:sz w:val="22"/>
          <w:szCs w:val="22"/>
        </w:rPr>
      </w:pPr>
      <w:r w:rsidRPr="00EA1E2A">
        <w:rPr>
          <w:rFonts w:asciiTheme="minorHAnsi" w:hAnsiTheme="minorHAnsi" w:cstheme="minorHAnsi"/>
          <w:sz w:val="22"/>
          <w:szCs w:val="22"/>
        </w:rPr>
        <w:t xml:space="preserve">This procedure </w:t>
      </w:r>
      <w:r w:rsidR="0033703B" w:rsidRPr="00EA1E2A">
        <w:rPr>
          <w:rFonts w:asciiTheme="minorHAnsi" w:hAnsiTheme="minorHAnsi" w:cstheme="minorHAnsi"/>
          <w:sz w:val="22"/>
          <w:szCs w:val="22"/>
        </w:rPr>
        <w:t>covers the proper</w:t>
      </w:r>
      <w:r w:rsidR="007C4508" w:rsidRPr="00EA1E2A">
        <w:rPr>
          <w:rFonts w:asciiTheme="minorHAnsi" w:hAnsiTheme="minorHAnsi" w:cstheme="minorHAnsi"/>
          <w:sz w:val="22"/>
          <w:szCs w:val="22"/>
        </w:rPr>
        <w:t xml:space="preserve"> </w:t>
      </w:r>
      <w:r w:rsidR="0012186A">
        <w:rPr>
          <w:rFonts w:asciiTheme="minorHAnsi" w:hAnsiTheme="minorHAnsi" w:cstheme="minorHAnsi"/>
          <w:sz w:val="22"/>
          <w:szCs w:val="22"/>
        </w:rPr>
        <w:t xml:space="preserve">cleaning </w:t>
      </w:r>
      <w:r w:rsidR="000B781C" w:rsidRPr="00EA1E2A">
        <w:rPr>
          <w:rFonts w:asciiTheme="minorHAnsi" w:hAnsiTheme="minorHAnsi" w:cstheme="minorHAnsi"/>
          <w:sz w:val="22"/>
          <w:szCs w:val="22"/>
        </w:rPr>
        <w:t xml:space="preserve">sanitization of the </w:t>
      </w:r>
      <w:r w:rsidR="00D5544E" w:rsidRPr="00EA1E2A">
        <w:rPr>
          <w:rFonts w:asciiTheme="minorHAnsi" w:hAnsiTheme="minorHAnsi" w:cstheme="minorHAnsi"/>
          <w:sz w:val="22"/>
          <w:szCs w:val="22"/>
        </w:rPr>
        <w:t>AMS Filler/</w:t>
      </w:r>
      <w:proofErr w:type="spellStart"/>
      <w:r w:rsidR="00D5544E" w:rsidRPr="00EA1E2A">
        <w:rPr>
          <w:rFonts w:asciiTheme="minorHAnsi" w:hAnsiTheme="minorHAnsi" w:cstheme="minorHAnsi"/>
          <w:sz w:val="22"/>
          <w:szCs w:val="22"/>
        </w:rPr>
        <w:t>Canco</w:t>
      </w:r>
      <w:proofErr w:type="spellEnd"/>
      <w:r w:rsidR="00D5544E" w:rsidRPr="00EA1E2A">
        <w:rPr>
          <w:rFonts w:asciiTheme="minorHAnsi" w:hAnsiTheme="minorHAnsi" w:cstheme="minorHAnsi"/>
          <w:sz w:val="22"/>
          <w:szCs w:val="22"/>
        </w:rPr>
        <w:t xml:space="preserve"> Seamer</w:t>
      </w:r>
      <w:r w:rsidR="00084FE2" w:rsidRPr="00EA1E2A">
        <w:rPr>
          <w:rFonts w:asciiTheme="minorHAnsi" w:hAnsiTheme="minorHAnsi" w:cstheme="minorHAnsi"/>
          <w:sz w:val="22"/>
          <w:szCs w:val="22"/>
        </w:rPr>
        <w:t xml:space="preserve"> </w:t>
      </w:r>
      <w:r w:rsidR="001908BD">
        <w:rPr>
          <w:rFonts w:asciiTheme="minorHAnsi" w:hAnsiTheme="minorHAnsi" w:cstheme="minorHAnsi"/>
          <w:sz w:val="22"/>
          <w:szCs w:val="22"/>
        </w:rPr>
        <w:t xml:space="preserve">as well as the auxiliary equipment </w:t>
      </w:r>
      <w:r w:rsidR="000B781C" w:rsidRPr="00EA1E2A">
        <w:rPr>
          <w:rFonts w:asciiTheme="minorHAnsi" w:hAnsiTheme="minorHAnsi" w:cstheme="minorHAnsi"/>
          <w:sz w:val="22"/>
          <w:szCs w:val="22"/>
        </w:rPr>
        <w:t>and the responsibilities of the Operator during the cleaning and sanitization.</w:t>
      </w:r>
    </w:p>
    <w:p w14:paraId="62D38A68" w14:textId="0C7BB656" w:rsidR="00582015" w:rsidRPr="00EA1E2A" w:rsidRDefault="005259A2" w:rsidP="00800AB0">
      <w:pPr>
        <w:numPr>
          <w:ilvl w:val="1"/>
          <w:numId w:val="1"/>
        </w:numPr>
        <w:tabs>
          <w:tab w:val="left" w:pos="-1440"/>
        </w:tabs>
        <w:spacing w:line="360" w:lineRule="auto"/>
        <w:jc w:val="both"/>
        <w:rPr>
          <w:rFonts w:asciiTheme="minorHAnsi" w:hAnsiTheme="minorHAnsi" w:cstheme="minorHAnsi"/>
          <w:sz w:val="22"/>
          <w:szCs w:val="22"/>
        </w:rPr>
      </w:pPr>
      <w:r w:rsidRPr="00EA1E2A">
        <w:rPr>
          <w:rFonts w:asciiTheme="minorHAnsi" w:hAnsiTheme="minorHAnsi" w:cstheme="minorHAnsi"/>
          <w:sz w:val="22"/>
          <w:szCs w:val="22"/>
        </w:rPr>
        <w:t>This Sanitization Procedure is incredibly important for the protection of the food safety of the product being filled.  Any resi</w:t>
      </w:r>
      <w:r w:rsidR="000C6E4C" w:rsidRPr="00EA1E2A">
        <w:rPr>
          <w:rFonts w:asciiTheme="minorHAnsi" w:hAnsiTheme="minorHAnsi" w:cstheme="minorHAnsi"/>
          <w:sz w:val="22"/>
          <w:szCs w:val="22"/>
        </w:rPr>
        <w:t>due</w:t>
      </w:r>
      <w:r w:rsidRPr="00EA1E2A">
        <w:rPr>
          <w:rFonts w:asciiTheme="minorHAnsi" w:hAnsiTheme="minorHAnsi" w:cstheme="minorHAnsi"/>
          <w:sz w:val="22"/>
          <w:szCs w:val="22"/>
        </w:rPr>
        <w:t xml:space="preserve"> or debri</w:t>
      </w:r>
      <w:r w:rsidR="00582015" w:rsidRPr="00EA1E2A">
        <w:rPr>
          <w:rFonts w:asciiTheme="minorHAnsi" w:hAnsiTheme="minorHAnsi" w:cstheme="minorHAnsi"/>
          <w:sz w:val="22"/>
          <w:szCs w:val="22"/>
        </w:rPr>
        <w:t>s</w:t>
      </w:r>
      <w:r w:rsidRPr="00EA1E2A">
        <w:rPr>
          <w:rFonts w:asciiTheme="minorHAnsi" w:hAnsiTheme="minorHAnsi" w:cstheme="minorHAnsi"/>
          <w:sz w:val="22"/>
          <w:szCs w:val="22"/>
        </w:rPr>
        <w:t xml:space="preserve"> from previously run product is a </w:t>
      </w:r>
      <w:r w:rsidR="00582015" w:rsidRPr="00EA1E2A">
        <w:rPr>
          <w:rFonts w:asciiTheme="minorHAnsi" w:hAnsiTheme="minorHAnsi" w:cstheme="minorHAnsi"/>
          <w:sz w:val="22"/>
          <w:szCs w:val="22"/>
        </w:rPr>
        <w:t xml:space="preserve">potential </w:t>
      </w:r>
      <w:r w:rsidRPr="00EA1E2A">
        <w:rPr>
          <w:rFonts w:asciiTheme="minorHAnsi" w:hAnsiTheme="minorHAnsi" w:cstheme="minorHAnsi"/>
          <w:sz w:val="22"/>
          <w:szCs w:val="22"/>
        </w:rPr>
        <w:t xml:space="preserve">source of contamination </w:t>
      </w:r>
      <w:r w:rsidR="00582015" w:rsidRPr="00EA1E2A">
        <w:rPr>
          <w:rFonts w:asciiTheme="minorHAnsi" w:hAnsiTheme="minorHAnsi" w:cstheme="minorHAnsi"/>
          <w:sz w:val="22"/>
          <w:szCs w:val="22"/>
        </w:rPr>
        <w:t xml:space="preserve">for the following </w:t>
      </w:r>
      <w:r w:rsidR="000C6E4C" w:rsidRPr="00EA1E2A">
        <w:rPr>
          <w:rFonts w:asciiTheme="minorHAnsi" w:hAnsiTheme="minorHAnsi" w:cstheme="minorHAnsi"/>
          <w:sz w:val="22"/>
          <w:szCs w:val="22"/>
        </w:rPr>
        <w:t>production run</w:t>
      </w:r>
      <w:r w:rsidR="00582015" w:rsidRPr="00EA1E2A">
        <w:rPr>
          <w:rFonts w:asciiTheme="minorHAnsi" w:hAnsiTheme="minorHAnsi" w:cstheme="minorHAnsi"/>
          <w:sz w:val="22"/>
          <w:szCs w:val="22"/>
        </w:rPr>
        <w:t>.  Prevention of unintentional adulteration must be handled with the utmost care.</w:t>
      </w:r>
    </w:p>
    <w:p w14:paraId="7BE55081" w14:textId="16D19E15" w:rsidR="00BA266D" w:rsidRPr="00EA1E2A" w:rsidRDefault="00D05ACB" w:rsidP="00800AB0">
      <w:pPr>
        <w:numPr>
          <w:ilvl w:val="1"/>
          <w:numId w:val="1"/>
        </w:numPr>
        <w:tabs>
          <w:tab w:val="left" w:pos="-1440"/>
        </w:tabs>
        <w:spacing w:line="360" w:lineRule="auto"/>
        <w:jc w:val="both"/>
        <w:rPr>
          <w:rFonts w:asciiTheme="minorHAnsi" w:hAnsiTheme="minorHAnsi" w:cstheme="minorHAnsi"/>
          <w:sz w:val="22"/>
          <w:szCs w:val="22"/>
        </w:rPr>
      </w:pPr>
      <w:r w:rsidRPr="00EA1E2A">
        <w:rPr>
          <w:rFonts w:asciiTheme="minorHAnsi" w:hAnsiTheme="minorHAnsi" w:cstheme="minorHAnsi"/>
          <w:sz w:val="22"/>
          <w:szCs w:val="22"/>
        </w:rPr>
        <w:t>An internal training of the SOP should be</w:t>
      </w:r>
      <w:r w:rsidR="000B781C" w:rsidRPr="00EA1E2A">
        <w:rPr>
          <w:rFonts w:asciiTheme="minorHAnsi" w:hAnsiTheme="minorHAnsi" w:cstheme="minorHAnsi"/>
          <w:sz w:val="22"/>
          <w:szCs w:val="22"/>
        </w:rPr>
        <w:t xml:space="preserve"> conducted</w:t>
      </w:r>
      <w:r w:rsidRPr="00EA1E2A">
        <w:rPr>
          <w:rFonts w:asciiTheme="minorHAnsi" w:hAnsiTheme="minorHAnsi" w:cstheme="minorHAnsi"/>
          <w:sz w:val="22"/>
          <w:szCs w:val="22"/>
        </w:rPr>
        <w:t xml:space="preserve"> after creation of the SOP and after changing or revising of the SOP for all concerned employees.</w:t>
      </w:r>
      <w:r w:rsidR="000B781C" w:rsidRPr="00EA1E2A">
        <w:rPr>
          <w:rFonts w:asciiTheme="minorHAnsi" w:hAnsiTheme="minorHAnsi" w:cstheme="minorHAnsi"/>
          <w:sz w:val="22"/>
          <w:szCs w:val="22"/>
        </w:rPr>
        <w:t xml:space="preserve"> </w:t>
      </w:r>
      <w:r w:rsidR="00D17329" w:rsidRPr="00EA1E2A">
        <w:rPr>
          <w:rFonts w:asciiTheme="minorHAnsi" w:hAnsiTheme="minorHAnsi" w:cstheme="minorHAnsi"/>
          <w:sz w:val="22"/>
          <w:szCs w:val="22"/>
        </w:rPr>
        <w:t xml:space="preserve"> </w:t>
      </w:r>
      <w:r w:rsidRPr="00EA1E2A">
        <w:rPr>
          <w:rFonts w:asciiTheme="minorHAnsi" w:hAnsiTheme="minorHAnsi" w:cstheme="minorHAnsi"/>
          <w:sz w:val="22"/>
          <w:szCs w:val="22"/>
        </w:rPr>
        <w:t xml:space="preserve">An internal training of the SOP should be done with new employees, as well as once a year for all </w:t>
      </w:r>
      <w:r w:rsidR="000B781C" w:rsidRPr="00EA1E2A">
        <w:rPr>
          <w:rFonts w:asciiTheme="minorHAnsi" w:hAnsiTheme="minorHAnsi" w:cstheme="minorHAnsi"/>
          <w:sz w:val="22"/>
          <w:szCs w:val="22"/>
        </w:rPr>
        <w:t xml:space="preserve">other </w:t>
      </w:r>
      <w:r w:rsidRPr="00EA1E2A">
        <w:rPr>
          <w:rFonts w:asciiTheme="minorHAnsi" w:hAnsiTheme="minorHAnsi" w:cstheme="minorHAnsi"/>
          <w:sz w:val="22"/>
          <w:szCs w:val="22"/>
        </w:rPr>
        <w:t>concerned employees</w:t>
      </w:r>
      <w:r w:rsidRPr="00EA1E2A">
        <w:rPr>
          <w:rFonts w:asciiTheme="minorHAnsi" w:hAnsiTheme="minorHAnsi" w:cstheme="minorHAnsi"/>
          <w:i/>
          <w:sz w:val="22"/>
          <w:szCs w:val="22"/>
        </w:rPr>
        <w:t>.</w:t>
      </w:r>
    </w:p>
    <w:p w14:paraId="3707CB15" w14:textId="77777777" w:rsidR="00C27D3A" w:rsidRPr="00EA1E2A" w:rsidRDefault="00C27D3A" w:rsidP="00800AB0">
      <w:pPr>
        <w:tabs>
          <w:tab w:val="left" w:pos="-1440"/>
        </w:tabs>
        <w:spacing w:line="360" w:lineRule="auto"/>
        <w:rPr>
          <w:rFonts w:asciiTheme="minorHAnsi" w:hAnsiTheme="minorHAnsi" w:cstheme="minorHAnsi"/>
          <w:sz w:val="22"/>
          <w:szCs w:val="22"/>
          <w:lang w:val="de-DE"/>
        </w:rPr>
      </w:pPr>
    </w:p>
    <w:p w14:paraId="4F684EE3" w14:textId="5AAE4C6F" w:rsidR="00084FE2" w:rsidRPr="00EA1E2A" w:rsidRDefault="002711B6" w:rsidP="00800AB0">
      <w:pPr>
        <w:numPr>
          <w:ilvl w:val="0"/>
          <w:numId w:val="1"/>
        </w:numPr>
        <w:tabs>
          <w:tab w:val="left" w:pos="-1440"/>
        </w:tabs>
        <w:spacing w:line="360" w:lineRule="auto"/>
        <w:rPr>
          <w:rFonts w:asciiTheme="minorHAnsi" w:hAnsiTheme="minorHAnsi" w:cstheme="minorHAnsi"/>
          <w:b/>
          <w:sz w:val="22"/>
          <w:szCs w:val="22"/>
        </w:rPr>
      </w:pPr>
      <w:r w:rsidRPr="00EA1E2A">
        <w:rPr>
          <w:rFonts w:asciiTheme="minorHAnsi" w:hAnsiTheme="minorHAnsi" w:cstheme="minorHAnsi"/>
          <w:b/>
          <w:sz w:val="22"/>
          <w:szCs w:val="22"/>
        </w:rPr>
        <w:t>Equipment</w:t>
      </w:r>
    </w:p>
    <w:p w14:paraId="79FEC078" w14:textId="4765CB22" w:rsidR="00FF50B1" w:rsidRPr="00EA1E2A" w:rsidRDefault="00FF50B1" w:rsidP="00800AB0">
      <w:pPr>
        <w:pStyle w:val="ListParagraph"/>
        <w:numPr>
          <w:ilvl w:val="1"/>
          <w:numId w:val="1"/>
        </w:numPr>
        <w:tabs>
          <w:tab w:val="left" w:pos="-1440"/>
        </w:tabs>
        <w:jc w:val="both"/>
        <w:rPr>
          <w:rFonts w:asciiTheme="minorHAnsi" w:hAnsiTheme="minorHAnsi" w:cstheme="minorHAnsi"/>
          <w:bCs/>
          <w:i/>
          <w:sz w:val="22"/>
          <w:szCs w:val="22"/>
          <w:lang w:val="de-DE"/>
        </w:rPr>
      </w:pPr>
      <w:r w:rsidRPr="00EA1E2A">
        <w:rPr>
          <w:rFonts w:asciiTheme="minorHAnsi" w:hAnsiTheme="minorHAnsi" w:cstheme="minorHAnsi"/>
          <w:b/>
          <w:bCs/>
          <w:sz w:val="22"/>
          <w:szCs w:val="22"/>
          <w:lang w:val="de-DE"/>
        </w:rPr>
        <w:t>PPE:  Closed-toe shoes, safety goggles and a hairnet/beard cover, rain suit,pants</w:t>
      </w:r>
      <w:r w:rsidR="00182D9A">
        <w:rPr>
          <w:rFonts w:asciiTheme="minorHAnsi" w:hAnsiTheme="minorHAnsi" w:cstheme="minorHAnsi"/>
          <w:b/>
          <w:bCs/>
          <w:sz w:val="22"/>
          <w:szCs w:val="22"/>
          <w:lang w:val="de-DE"/>
        </w:rPr>
        <w:t>, N-95 Respirators</w:t>
      </w:r>
    </w:p>
    <w:p w14:paraId="3D2AC10B"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Saran Wrap or plastic bags to cover Effytec electrical connectors</w:t>
      </w:r>
    </w:p>
    <w:p w14:paraId="2C3CA0BC"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Hose with hot water and adjustable fine spray nozzle</w:t>
      </w:r>
    </w:p>
    <w:p w14:paraId="2CEF08B1"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Bin with attached drain hose</w:t>
      </w:r>
    </w:p>
    <w:p w14:paraId="692D3136"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Brushes with short metal bristles</w:t>
      </w:r>
    </w:p>
    <w:p w14:paraId="05C5C654"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Alpha Bac Sanitizer solution</w:t>
      </w:r>
    </w:p>
    <w:p w14:paraId="0F56329A"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sz w:val="22"/>
          <w:szCs w:val="22"/>
        </w:rPr>
        <w:t>Alpha Bac Sanitizer spray bottle</w:t>
      </w:r>
      <w:r w:rsidRPr="00EA1E2A">
        <w:rPr>
          <w:rFonts w:asciiTheme="minorHAnsi" w:hAnsiTheme="minorHAnsi" w:cstheme="minorHAnsi"/>
          <w:bCs/>
          <w:sz w:val="22"/>
          <w:szCs w:val="22"/>
          <w:lang w:val="de-DE"/>
        </w:rPr>
        <w:t xml:space="preserve"> </w:t>
      </w:r>
    </w:p>
    <w:p w14:paraId="78DFE641" w14:textId="77777777" w:rsidR="00FF50B1" w:rsidRPr="00C7120D" w:rsidRDefault="00FF50B1" w:rsidP="00800AB0">
      <w:pPr>
        <w:pStyle w:val="ListParagraph"/>
        <w:numPr>
          <w:ilvl w:val="1"/>
          <w:numId w:val="1"/>
        </w:numPr>
        <w:tabs>
          <w:tab w:val="left" w:pos="-1440"/>
        </w:tabs>
        <w:rPr>
          <w:rFonts w:asciiTheme="minorHAnsi" w:hAnsiTheme="minorHAnsi" w:cstheme="minorHAnsi"/>
          <w:bCs/>
          <w:i/>
          <w:sz w:val="22"/>
          <w:szCs w:val="22"/>
          <w:lang w:val="de-DE"/>
        </w:rPr>
      </w:pPr>
      <w:proofErr w:type="spellStart"/>
      <w:proofErr w:type="gramStart"/>
      <w:r w:rsidRPr="00C7120D">
        <w:rPr>
          <w:rFonts w:asciiTheme="minorHAnsi" w:hAnsiTheme="minorHAnsi" w:cstheme="minorHAnsi"/>
          <w:sz w:val="22"/>
          <w:szCs w:val="22"/>
        </w:rPr>
        <w:t>Hydrion</w:t>
      </w:r>
      <w:proofErr w:type="spellEnd"/>
      <w:r w:rsidRPr="00C7120D">
        <w:rPr>
          <w:rFonts w:asciiTheme="minorHAnsi" w:hAnsiTheme="minorHAnsi" w:cstheme="minorHAnsi"/>
          <w:sz w:val="22"/>
          <w:szCs w:val="22"/>
        </w:rPr>
        <w:t xml:space="preserve">  Paracetic</w:t>
      </w:r>
      <w:proofErr w:type="gramEnd"/>
      <w:r w:rsidRPr="00C7120D">
        <w:rPr>
          <w:rFonts w:asciiTheme="minorHAnsi" w:hAnsiTheme="minorHAnsi" w:cstheme="minorHAnsi"/>
          <w:sz w:val="22"/>
          <w:szCs w:val="22"/>
        </w:rPr>
        <w:t xml:space="preserve"> Acid Strips</w:t>
      </w:r>
    </w:p>
    <w:p w14:paraId="4091412D" w14:textId="77777777" w:rsidR="00FF50B1" w:rsidRPr="00C7120D" w:rsidRDefault="00FF50B1" w:rsidP="00800AB0">
      <w:pPr>
        <w:pStyle w:val="ListParagraph"/>
        <w:numPr>
          <w:ilvl w:val="1"/>
          <w:numId w:val="1"/>
        </w:numPr>
        <w:tabs>
          <w:tab w:val="left" w:pos="-1440"/>
        </w:tabs>
        <w:rPr>
          <w:rFonts w:asciiTheme="minorHAnsi" w:hAnsiTheme="minorHAnsi" w:cstheme="minorHAnsi"/>
          <w:bCs/>
          <w:i/>
          <w:sz w:val="22"/>
          <w:szCs w:val="22"/>
          <w:lang w:val="de-DE"/>
        </w:rPr>
      </w:pPr>
      <w:proofErr w:type="spellStart"/>
      <w:proofErr w:type="gramStart"/>
      <w:r w:rsidRPr="00C7120D">
        <w:rPr>
          <w:rFonts w:asciiTheme="minorHAnsi" w:hAnsiTheme="minorHAnsi" w:cstheme="minorHAnsi"/>
          <w:sz w:val="22"/>
          <w:szCs w:val="22"/>
        </w:rPr>
        <w:t>Hydrion</w:t>
      </w:r>
      <w:proofErr w:type="spellEnd"/>
      <w:r w:rsidRPr="00C7120D">
        <w:rPr>
          <w:rFonts w:asciiTheme="minorHAnsi" w:hAnsiTheme="minorHAnsi" w:cstheme="minorHAnsi"/>
          <w:sz w:val="22"/>
          <w:szCs w:val="22"/>
        </w:rPr>
        <w:t xml:space="preserve">  Quat</w:t>
      </w:r>
      <w:proofErr w:type="gramEnd"/>
      <w:r w:rsidRPr="00C7120D">
        <w:rPr>
          <w:rFonts w:asciiTheme="minorHAnsi" w:hAnsiTheme="minorHAnsi" w:cstheme="minorHAnsi"/>
          <w:sz w:val="22"/>
          <w:szCs w:val="22"/>
        </w:rPr>
        <w:t xml:space="preserve"> test Strips</w:t>
      </w:r>
    </w:p>
    <w:p w14:paraId="1F7E350A" w14:textId="77777777" w:rsidR="00FF50B1" w:rsidRPr="00C7120D"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C7120D">
        <w:rPr>
          <w:rFonts w:asciiTheme="minorHAnsi" w:hAnsiTheme="minorHAnsi" w:cstheme="minorHAnsi"/>
          <w:sz w:val="22"/>
          <w:szCs w:val="22"/>
        </w:rPr>
        <w:t>Neutral Scrub Cleaner</w:t>
      </w:r>
      <w:r w:rsidRPr="00C7120D">
        <w:rPr>
          <w:rFonts w:asciiTheme="minorHAnsi" w:hAnsiTheme="minorHAnsi" w:cstheme="minorHAnsi"/>
          <w:bCs/>
          <w:sz w:val="22"/>
          <w:szCs w:val="22"/>
          <w:lang w:val="de-DE"/>
        </w:rPr>
        <w:t xml:space="preserve"> D</w:t>
      </w:r>
    </w:p>
    <w:p w14:paraId="47C5845E"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Washing Sponge/Brushes</w:t>
      </w:r>
    </w:p>
    <w:p w14:paraId="7F73EBC7"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Drying Rack for Effytec components</w:t>
      </w:r>
    </w:p>
    <w:p w14:paraId="1D292522"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 xml:space="preserve">Microfiber Towels </w:t>
      </w:r>
    </w:p>
    <w:p w14:paraId="4E825C4C"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Inspection Mirror with LEDs</w:t>
      </w:r>
    </w:p>
    <w:p w14:paraId="7A1BAC5E"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 xml:space="preserve">Squeegee </w:t>
      </w:r>
    </w:p>
    <w:p w14:paraId="12B08D69"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Broom</w:t>
      </w:r>
    </w:p>
    <w:p w14:paraId="1A2DA0FB"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Mop</w:t>
      </w:r>
    </w:p>
    <w:p w14:paraId="63857A9F"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Small fan</w:t>
      </w:r>
    </w:p>
    <w:p w14:paraId="12BE23DE"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Rework Bucket</w:t>
      </w:r>
    </w:p>
    <w:p w14:paraId="2372CA07" w14:textId="77777777" w:rsidR="00FF50B1" w:rsidRPr="00EA1E2A" w:rsidRDefault="00FF50B1" w:rsidP="00800AB0">
      <w:pPr>
        <w:pStyle w:val="ListParagraph"/>
        <w:numPr>
          <w:ilvl w:val="1"/>
          <w:numId w:val="1"/>
        </w:numPr>
        <w:tabs>
          <w:tab w:val="left" w:pos="-1440"/>
        </w:tabs>
        <w:rPr>
          <w:rFonts w:asciiTheme="minorHAnsi" w:hAnsiTheme="minorHAnsi" w:cstheme="minorHAnsi"/>
          <w:bCs/>
          <w:i/>
          <w:sz w:val="22"/>
          <w:szCs w:val="22"/>
          <w:lang w:val="de-DE"/>
        </w:rPr>
      </w:pPr>
      <w:r w:rsidRPr="00EA1E2A">
        <w:rPr>
          <w:rFonts w:asciiTheme="minorHAnsi" w:hAnsiTheme="minorHAnsi" w:cstheme="minorHAnsi"/>
          <w:bCs/>
          <w:sz w:val="22"/>
          <w:szCs w:val="22"/>
          <w:lang w:val="de-DE"/>
        </w:rPr>
        <w:t>Long bin with notch (for emptying hopper)</w:t>
      </w:r>
    </w:p>
    <w:p w14:paraId="05BD21DF" w14:textId="77777777" w:rsidR="00FF50B1" w:rsidRPr="00EA1E2A" w:rsidRDefault="00FF50B1" w:rsidP="00800AB0">
      <w:pPr>
        <w:pStyle w:val="ListParagraph"/>
        <w:numPr>
          <w:ilvl w:val="1"/>
          <w:numId w:val="1"/>
        </w:numPr>
        <w:tabs>
          <w:tab w:val="left" w:pos="-1440"/>
        </w:tabs>
        <w:rPr>
          <w:rFonts w:asciiTheme="minorHAnsi" w:hAnsiTheme="minorHAnsi" w:cstheme="minorHAnsi"/>
          <w:bCs/>
          <w:sz w:val="22"/>
          <w:szCs w:val="22"/>
          <w:lang w:val="de-DE"/>
        </w:rPr>
      </w:pPr>
      <w:r w:rsidRPr="00EA1E2A">
        <w:rPr>
          <w:rFonts w:asciiTheme="minorHAnsi" w:hAnsiTheme="minorHAnsi" w:cstheme="minorHAnsi"/>
          <w:bCs/>
          <w:sz w:val="22"/>
          <w:szCs w:val="22"/>
          <w:lang w:val="de-DE"/>
        </w:rPr>
        <w:t>Brass Punch</w:t>
      </w:r>
    </w:p>
    <w:p w14:paraId="43C92BBF" w14:textId="64E6433E" w:rsidR="00FF50B1" w:rsidRDefault="00FF50B1" w:rsidP="00800AB0">
      <w:pPr>
        <w:pStyle w:val="ListParagraph"/>
        <w:numPr>
          <w:ilvl w:val="1"/>
          <w:numId w:val="1"/>
        </w:numPr>
        <w:tabs>
          <w:tab w:val="left" w:pos="-1440"/>
        </w:tabs>
        <w:rPr>
          <w:rFonts w:asciiTheme="minorHAnsi" w:hAnsiTheme="minorHAnsi" w:cstheme="minorHAnsi"/>
          <w:bCs/>
          <w:sz w:val="22"/>
          <w:szCs w:val="22"/>
          <w:lang w:val="de-DE"/>
        </w:rPr>
      </w:pPr>
      <w:r w:rsidRPr="00EA1E2A">
        <w:rPr>
          <w:rFonts w:asciiTheme="minorHAnsi" w:hAnsiTheme="minorHAnsi" w:cstheme="minorHAnsi"/>
          <w:bCs/>
          <w:sz w:val="22"/>
          <w:szCs w:val="22"/>
          <w:lang w:val="de-DE"/>
        </w:rPr>
        <w:t>Mallet</w:t>
      </w:r>
    </w:p>
    <w:p w14:paraId="70AE9AAE" w14:textId="77777777" w:rsidR="0012186A" w:rsidRPr="0012186A" w:rsidRDefault="0012186A" w:rsidP="0012186A">
      <w:pPr>
        <w:tabs>
          <w:tab w:val="left" w:pos="-1440"/>
        </w:tabs>
        <w:rPr>
          <w:rFonts w:asciiTheme="minorHAnsi" w:hAnsiTheme="minorHAnsi" w:cstheme="minorHAnsi"/>
          <w:bCs/>
          <w:sz w:val="22"/>
          <w:szCs w:val="22"/>
          <w:lang w:val="de-DE"/>
        </w:rPr>
      </w:pPr>
    </w:p>
    <w:p w14:paraId="54F09616" w14:textId="163C20C6" w:rsidR="00084FE2" w:rsidRPr="00EA1E2A" w:rsidRDefault="004608EF" w:rsidP="00800AB0">
      <w:pPr>
        <w:numPr>
          <w:ilvl w:val="0"/>
          <w:numId w:val="1"/>
        </w:numPr>
        <w:tabs>
          <w:tab w:val="left" w:pos="-1440"/>
        </w:tabs>
        <w:spacing w:line="360" w:lineRule="auto"/>
        <w:rPr>
          <w:rFonts w:asciiTheme="minorHAnsi" w:hAnsiTheme="minorHAnsi" w:cstheme="minorHAnsi"/>
          <w:sz w:val="22"/>
          <w:szCs w:val="22"/>
        </w:rPr>
      </w:pPr>
      <w:r w:rsidRPr="00EA1E2A">
        <w:rPr>
          <w:rFonts w:asciiTheme="minorHAnsi" w:hAnsiTheme="minorHAnsi" w:cstheme="minorHAnsi"/>
          <w:b/>
          <w:sz w:val="22"/>
          <w:szCs w:val="22"/>
        </w:rPr>
        <w:lastRenderedPageBreak/>
        <w:t>Definitions</w:t>
      </w:r>
    </w:p>
    <w:p w14:paraId="4A35650E" w14:textId="1BC21AAF" w:rsidR="00580A4B" w:rsidRPr="00EA1E2A" w:rsidRDefault="006B3367" w:rsidP="00800AB0">
      <w:pPr>
        <w:numPr>
          <w:ilvl w:val="1"/>
          <w:numId w:val="1"/>
        </w:numPr>
        <w:tabs>
          <w:tab w:val="left" w:pos="-1440"/>
        </w:tabs>
        <w:spacing w:line="360" w:lineRule="auto"/>
        <w:jc w:val="both"/>
        <w:rPr>
          <w:rFonts w:asciiTheme="minorHAnsi" w:hAnsiTheme="minorHAnsi" w:cstheme="minorHAnsi"/>
          <w:sz w:val="22"/>
          <w:szCs w:val="22"/>
        </w:rPr>
      </w:pPr>
      <w:r w:rsidRPr="00EA1E2A">
        <w:rPr>
          <w:rFonts w:asciiTheme="minorHAnsi" w:hAnsiTheme="minorHAnsi" w:cstheme="minorHAnsi"/>
          <w:sz w:val="22"/>
          <w:szCs w:val="22"/>
        </w:rPr>
        <w:t>SOP</w:t>
      </w:r>
      <w:r w:rsidRPr="00EA1E2A">
        <w:rPr>
          <w:rFonts w:asciiTheme="minorHAnsi" w:hAnsiTheme="minorHAnsi" w:cstheme="minorHAnsi"/>
          <w:sz w:val="22"/>
          <w:szCs w:val="22"/>
        </w:rPr>
        <w:tab/>
      </w:r>
      <w:r w:rsidRPr="00EA1E2A">
        <w:rPr>
          <w:rFonts w:asciiTheme="minorHAnsi" w:hAnsiTheme="minorHAnsi" w:cstheme="minorHAnsi"/>
          <w:sz w:val="22"/>
          <w:szCs w:val="22"/>
        </w:rPr>
        <w:tab/>
      </w:r>
      <w:r w:rsidR="00C27D3A" w:rsidRPr="00EA1E2A">
        <w:rPr>
          <w:rFonts w:asciiTheme="minorHAnsi" w:hAnsiTheme="minorHAnsi" w:cstheme="minorHAnsi"/>
          <w:b/>
          <w:sz w:val="22"/>
          <w:szCs w:val="22"/>
        </w:rPr>
        <w:t xml:space="preserve">Standard Operating Procedure (SOP): </w:t>
      </w:r>
      <w:r w:rsidR="00C27D3A" w:rsidRPr="00EA1E2A">
        <w:rPr>
          <w:rFonts w:asciiTheme="minorHAnsi" w:hAnsiTheme="minorHAnsi" w:cstheme="minorHAnsi"/>
          <w:sz w:val="22"/>
          <w:szCs w:val="22"/>
        </w:rPr>
        <w:t xml:space="preserve">The set of written </w:t>
      </w:r>
      <w:r w:rsidR="00C27D3A" w:rsidRPr="00EA1E2A">
        <w:rPr>
          <w:rFonts w:asciiTheme="minorHAnsi" w:hAnsiTheme="minorHAnsi" w:cstheme="minorHAnsi"/>
          <w:sz w:val="22"/>
          <w:szCs w:val="22"/>
        </w:rPr>
        <w:tab/>
      </w:r>
      <w:r w:rsidR="00C27D3A" w:rsidRPr="00EA1E2A">
        <w:rPr>
          <w:rFonts w:asciiTheme="minorHAnsi" w:hAnsiTheme="minorHAnsi" w:cstheme="minorHAnsi"/>
          <w:sz w:val="22"/>
          <w:szCs w:val="22"/>
        </w:rPr>
        <w:tab/>
      </w:r>
      <w:r w:rsidR="00C27D3A" w:rsidRPr="00EA1E2A">
        <w:rPr>
          <w:rFonts w:asciiTheme="minorHAnsi" w:hAnsiTheme="minorHAnsi" w:cstheme="minorHAnsi"/>
          <w:sz w:val="22"/>
          <w:szCs w:val="22"/>
        </w:rPr>
        <w:tab/>
      </w:r>
      <w:r w:rsidR="00C27D3A" w:rsidRPr="00EA1E2A">
        <w:rPr>
          <w:rFonts w:asciiTheme="minorHAnsi" w:hAnsiTheme="minorHAnsi" w:cstheme="minorHAnsi"/>
          <w:sz w:val="22"/>
          <w:szCs w:val="22"/>
        </w:rPr>
        <w:tab/>
        <w:t xml:space="preserve">instructions that document routine or repetitive activities.  SOPs </w:t>
      </w:r>
      <w:r w:rsidR="00C27D3A" w:rsidRPr="00EA1E2A">
        <w:rPr>
          <w:rFonts w:asciiTheme="minorHAnsi" w:hAnsiTheme="minorHAnsi" w:cstheme="minorHAnsi"/>
          <w:sz w:val="22"/>
          <w:szCs w:val="22"/>
        </w:rPr>
        <w:tab/>
      </w:r>
      <w:r w:rsidR="00C27D3A" w:rsidRPr="00EA1E2A">
        <w:rPr>
          <w:rFonts w:asciiTheme="minorHAnsi" w:hAnsiTheme="minorHAnsi" w:cstheme="minorHAnsi"/>
          <w:sz w:val="22"/>
          <w:szCs w:val="22"/>
        </w:rPr>
        <w:tab/>
      </w:r>
      <w:r w:rsidR="00C27D3A" w:rsidRPr="00EA1E2A">
        <w:rPr>
          <w:rFonts w:asciiTheme="minorHAnsi" w:hAnsiTheme="minorHAnsi" w:cstheme="minorHAnsi"/>
          <w:sz w:val="22"/>
          <w:szCs w:val="22"/>
        </w:rPr>
        <w:tab/>
        <w:t xml:space="preserve">provide employees with the information to perform a job properly </w:t>
      </w:r>
      <w:r w:rsidR="00C27D3A" w:rsidRPr="00EA1E2A">
        <w:rPr>
          <w:rFonts w:asciiTheme="minorHAnsi" w:hAnsiTheme="minorHAnsi" w:cstheme="minorHAnsi"/>
          <w:sz w:val="22"/>
          <w:szCs w:val="22"/>
        </w:rPr>
        <w:tab/>
      </w:r>
      <w:r w:rsidR="00C27D3A" w:rsidRPr="00EA1E2A">
        <w:rPr>
          <w:rFonts w:asciiTheme="minorHAnsi" w:hAnsiTheme="minorHAnsi" w:cstheme="minorHAnsi"/>
          <w:sz w:val="22"/>
          <w:szCs w:val="22"/>
        </w:rPr>
        <w:tab/>
      </w:r>
      <w:r w:rsidR="00C27D3A" w:rsidRPr="00EA1E2A">
        <w:rPr>
          <w:rFonts w:asciiTheme="minorHAnsi" w:hAnsiTheme="minorHAnsi" w:cstheme="minorHAnsi"/>
          <w:sz w:val="22"/>
          <w:szCs w:val="22"/>
        </w:rPr>
        <w:tab/>
        <w:t>and consistently, producing a quality final product or result.</w:t>
      </w:r>
    </w:p>
    <w:p w14:paraId="2B301F90" w14:textId="77777777" w:rsidR="00580A4B" w:rsidRPr="00EA1E2A" w:rsidRDefault="00580A4B" w:rsidP="00800AB0">
      <w:pPr>
        <w:tabs>
          <w:tab w:val="left" w:pos="-1440"/>
        </w:tabs>
        <w:spacing w:line="360" w:lineRule="auto"/>
        <w:jc w:val="both"/>
        <w:rPr>
          <w:rFonts w:asciiTheme="minorHAnsi" w:hAnsiTheme="minorHAnsi" w:cstheme="minorHAnsi"/>
          <w:sz w:val="22"/>
          <w:szCs w:val="22"/>
        </w:rPr>
      </w:pPr>
    </w:p>
    <w:p w14:paraId="0C5BA0E6" w14:textId="17F0EEF4" w:rsidR="00580A4B" w:rsidRPr="00EA1E2A" w:rsidRDefault="00580A4B" w:rsidP="00800AB0">
      <w:pPr>
        <w:numPr>
          <w:ilvl w:val="1"/>
          <w:numId w:val="1"/>
        </w:numPr>
        <w:tabs>
          <w:tab w:val="left" w:pos="-1440"/>
        </w:tabs>
        <w:spacing w:line="360" w:lineRule="auto"/>
        <w:ind w:left="2880" w:hanging="2070"/>
        <w:jc w:val="both"/>
        <w:rPr>
          <w:rFonts w:asciiTheme="minorHAnsi" w:hAnsiTheme="minorHAnsi" w:cstheme="minorHAnsi"/>
          <w:sz w:val="22"/>
          <w:szCs w:val="22"/>
        </w:rPr>
      </w:pPr>
      <w:r w:rsidRPr="00EA1E2A">
        <w:rPr>
          <w:rFonts w:asciiTheme="minorHAnsi" w:hAnsiTheme="minorHAnsi" w:cstheme="minorHAnsi"/>
          <w:sz w:val="22"/>
          <w:szCs w:val="22"/>
        </w:rPr>
        <w:t>PPE</w:t>
      </w:r>
      <w:r w:rsidRPr="00EA1E2A">
        <w:rPr>
          <w:rFonts w:asciiTheme="minorHAnsi" w:hAnsiTheme="minorHAnsi" w:cstheme="minorHAnsi"/>
          <w:sz w:val="22"/>
          <w:szCs w:val="22"/>
        </w:rPr>
        <w:tab/>
      </w:r>
      <w:r w:rsidRPr="00EA1E2A">
        <w:rPr>
          <w:rFonts w:asciiTheme="minorHAnsi" w:hAnsiTheme="minorHAnsi" w:cstheme="minorHAnsi"/>
          <w:b/>
          <w:sz w:val="22"/>
          <w:szCs w:val="22"/>
        </w:rPr>
        <w:t xml:space="preserve">Personal Protective Equipment (PPE):  </w:t>
      </w:r>
      <w:r w:rsidRPr="00EA1E2A">
        <w:rPr>
          <w:rFonts w:asciiTheme="minorHAnsi" w:hAnsiTheme="minorHAnsi" w:cstheme="minorHAnsi"/>
          <w:sz w:val="22"/>
          <w:szCs w:val="22"/>
        </w:rPr>
        <w:t xml:space="preserve"> </w:t>
      </w:r>
      <w:r w:rsidR="00336F7E" w:rsidRPr="00EA1E2A">
        <w:rPr>
          <w:rFonts w:asciiTheme="minorHAnsi" w:hAnsiTheme="minorHAnsi" w:cstheme="minorHAnsi"/>
          <w:sz w:val="22"/>
          <w:szCs w:val="22"/>
          <w:shd w:val="clear" w:color="auto" w:fill="FFFFFF"/>
        </w:rPr>
        <w:t>C</w:t>
      </w:r>
      <w:r w:rsidRPr="00EA1E2A">
        <w:rPr>
          <w:rFonts w:asciiTheme="minorHAnsi" w:hAnsiTheme="minorHAnsi" w:cstheme="minorHAnsi"/>
          <w:sz w:val="22"/>
          <w:szCs w:val="22"/>
          <w:shd w:val="clear" w:color="auto" w:fill="FFFFFF"/>
        </w:rPr>
        <w:t>lothing or equipment designed to protect workers from physical hazards.</w:t>
      </w:r>
      <w:r w:rsidR="00336F7E" w:rsidRPr="00EA1E2A">
        <w:rPr>
          <w:rFonts w:asciiTheme="minorHAnsi" w:hAnsiTheme="minorHAnsi" w:cstheme="minorHAnsi"/>
          <w:sz w:val="22"/>
          <w:szCs w:val="22"/>
          <w:shd w:val="clear" w:color="auto" w:fill="FFFFFF"/>
        </w:rPr>
        <w:t xml:space="preserve">  During the production of food, PPE also protects </w:t>
      </w:r>
      <w:r w:rsidR="00336F7E" w:rsidRPr="00EA1E2A">
        <w:rPr>
          <w:rFonts w:asciiTheme="minorHAnsi" w:hAnsiTheme="minorHAnsi" w:cstheme="minorHAnsi"/>
          <w:i/>
          <w:sz w:val="22"/>
          <w:szCs w:val="22"/>
          <w:shd w:val="clear" w:color="auto" w:fill="FFFFFF"/>
        </w:rPr>
        <w:t>product</w:t>
      </w:r>
      <w:r w:rsidR="00336F7E" w:rsidRPr="00EA1E2A">
        <w:rPr>
          <w:rFonts w:asciiTheme="minorHAnsi" w:hAnsiTheme="minorHAnsi" w:cstheme="minorHAnsi"/>
          <w:sz w:val="22"/>
          <w:szCs w:val="22"/>
          <w:shd w:val="clear" w:color="auto" w:fill="FFFFFF"/>
        </w:rPr>
        <w:t xml:space="preserve"> from the introduction of worker-associated contaminants, such as hair. </w:t>
      </w:r>
    </w:p>
    <w:p w14:paraId="09C1E4A5" w14:textId="77777777" w:rsidR="00800AB0" w:rsidRPr="00EA1E2A" w:rsidRDefault="00800AB0" w:rsidP="00800AB0">
      <w:pPr>
        <w:pStyle w:val="ListParagraph"/>
        <w:rPr>
          <w:rFonts w:asciiTheme="minorHAnsi" w:hAnsiTheme="minorHAnsi" w:cstheme="minorHAnsi"/>
          <w:sz w:val="22"/>
          <w:szCs w:val="22"/>
        </w:rPr>
      </w:pPr>
    </w:p>
    <w:p w14:paraId="6B32DE12" w14:textId="76D0D0DB" w:rsidR="004608EF" w:rsidRPr="00EA1E2A" w:rsidRDefault="004608EF" w:rsidP="00800AB0">
      <w:pPr>
        <w:numPr>
          <w:ilvl w:val="0"/>
          <w:numId w:val="1"/>
        </w:numPr>
        <w:tabs>
          <w:tab w:val="left" w:pos="-1440"/>
        </w:tabs>
        <w:spacing w:line="360" w:lineRule="auto"/>
        <w:rPr>
          <w:rFonts w:asciiTheme="minorHAnsi" w:hAnsiTheme="minorHAnsi" w:cstheme="minorHAnsi"/>
          <w:b/>
          <w:bCs/>
          <w:sz w:val="22"/>
          <w:szCs w:val="22"/>
        </w:rPr>
      </w:pPr>
      <w:r w:rsidRPr="00EA1E2A">
        <w:rPr>
          <w:rFonts w:asciiTheme="minorHAnsi" w:hAnsiTheme="minorHAnsi" w:cstheme="minorHAnsi"/>
          <w:b/>
          <w:bCs/>
          <w:sz w:val="22"/>
          <w:szCs w:val="22"/>
        </w:rPr>
        <w:t>Responsibilities</w:t>
      </w:r>
    </w:p>
    <w:p w14:paraId="31A3283F" w14:textId="5B3A1ABF" w:rsidR="00981970" w:rsidRPr="00EA1E2A" w:rsidRDefault="00C20335" w:rsidP="00800AB0">
      <w:pPr>
        <w:numPr>
          <w:ilvl w:val="1"/>
          <w:numId w:val="1"/>
        </w:numPr>
        <w:tabs>
          <w:tab w:val="left" w:pos="-1440"/>
        </w:tabs>
        <w:spacing w:line="360" w:lineRule="auto"/>
        <w:rPr>
          <w:rFonts w:asciiTheme="minorHAnsi" w:hAnsiTheme="minorHAnsi" w:cstheme="minorHAnsi"/>
          <w:bCs/>
          <w:sz w:val="22"/>
          <w:szCs w:val="22"/>
        </w:rPr>
      </w:pPr>
      <w:r w:rsidRPr="00EA1E2A">
        <w:rPr>
          <w:rFonts w:asciiTheme="minorHAnsi" w:hAnsiTheme="minorHAnsi" w:cstheme="minorHAnsi"/>
          <w:bCs/>
          <w:sz w:val="22"/>
          <w:szCs w:val="22"/>
        </w:rPr>
        <w:t xml:space="preserve">The </w:t>
      </w:r>
      <w:r w:rsidR="00D5544E" w:rsidRPr="00EA1E2A">
        <w:rPr>
          <w:rFonts w:asciiTheme="minorHAnsi" w:hAnsiTheme="minorHAnsi" w:cstheme="minorHAnsi"/>
          <w:bCs/>
          <w:sz w:val="22"/>
          <w:szCs w:val="22"/>
        </w:rPr>
        <w:t>AMS Filling Machine</w:t>
      </w:r>
      <w:r w:rsidR="00084FE2" w:rsidRPr="00EA1E2A">
        <w:rPr>
          <w:rFonts w:asciiTheme="minorHAnsi" w:hAnsiTheme="minorHAnsi" w:cstheme="minorHAnsi"/>
          <w:bCs/>
          <w:sz w:val="22"/>
          <w:szCs w:val="22"/>
        </w:rPr>
        <w:t xml:space="preserve"> Operator is responsible for following this SOP as describe</w:t>
      </w:r>
      <w:r w:rsidR="00D17F6F" w:rsidRPr="00EA1E2A">
        <w:rPr>
          <w:rFonts w:asciiTheme="minorHAnsi" w:hAnsiTheme="minorHAnsi" w:cstheme="minorHAnsi"/>
          <w:bCs/>
          <w:sz w:val="22"/>
          <w:szCs w:val="22"/>
        </w:rPr>
        <w:t xml:space="preserve">d for </w:t>
      </w:r>
      <w:r w:rsidRPr="00EA1E2A">
        <w:rPr>
          <w:rFonts w:asciiTheme="minorHAnsi" w:hAnsiTheme="minorHAnsi" w:cstheme="minorHAnsi"/>
          <w:bCs/>
          <w:sz w:val="22"/>
          <w:szCs w:val="22"/>
        </w:rPr>
        <w:t>proper</w:t>
      </w:r>
      <w:r w:rsidR="00D17F6F" w:rsidRPr="00EA1E2A">
        <w:rPr>
          <w:rFonts w:asciiTheme="minorHAnsi" w:hAnsiTheme="minorHAnsi" w:cstheme="minorHAnsi"/>
          <w:bCs/>
          <w:sz w:val="22"/>
          <w:szCs w:val="22"/>
        </w:rPr>
        <w:t xml:space="preserve"> cleaning and sanitization of the filling machine</w:t>
      </w:r>
      <w:r w:rsidR="00084FE2" w:rsidRPr="00EA1E2A">
        <w:rPr>
          <w:rFonts w:asciiTheme="minorHAnsi" w:hAnsiTheme="minorHAnsi" w:cstheme="minorHAnsi"/>
          <w:bCs/>
          <w:sz w:val="22"/>
          <w:szCs w:val="22"/>
        </w:rPr>
        <w:t>.</w:t>
      </w:r>
    </w:p>
    <w:p w14:paraId="070DF92D" w14:textId="77777777" w:rsidR="00981970" w:rsidRPr="00EA1E2A" w:rsidRDefault="00981970" w:rsidP="00800AB0">
      <w:pPr>
        <w:tabs>
          <w:tab w:val="left" w:pos="-1440"/>
        </w:tabs>
        <w:spacing w:line="360" w:lineRule="auto"/>
        <w:ind w:left="1440"/>
        <w:rPr>
          <w:rFonts w:asciiTheme="minorHAnsi" w:hAnsiTheme="minorHAnsi" w:cstheme="minorHAnsi"/>
          <w:bCs/>
          <w:i/>
          <w:sz w:val="22"/>
          <w:szCs w:val="22"/>
          <w:lang w:val="de-DE"/>
        </w:rPr>
      </w:pPr>
    </w:p>
    <w:p w14:paraId="1252B4C6" w14:textId="0A5CA6B2" w:rsidR="008227CE" w:rsidRPr="00EA1E2A" w:rsidRDefault="00C20335" w:rsidP="00800AB0">
      <w:pPr>
        <w:numPr>
          <w:ilvl w:val="1"/>
          <w:numId w:val="1"/>
        </w:numPr>
        <w:tabs>
          <w:tab w:val="left" w:pos="-1440"/>
        </w:tabs>
        <w:spacing w:line="360" w:lineRule="auto"/>
        <w:rPr>
          <w:rFonts w:asciiTheme="minorHAnsi" w:hAnsiTheme="minorHAnsi" w:cstheme="minorHAnsi"/>
          <w:sz w:val="22"/>
          <w:szCs w:val="22"/>
          <w:lang w:val="de-DE"/>
        </w:rPr>
      </w:pPr>
      <w:r w:rsidRPr="00EA1E2A">
        <w:rPr>
          <w:rFonts w:asciiTheme="minorHAnsi" w:hAnsiTheme="minorHAnsi" w:cstheme="minorHAnsi"/>
          <w:sz w:val="22"/>
          <w:szCs w:val="22"/>
          <w:lang w:val="de-DE"/>
        </w:rPr>
        <w:t xml:space="preserve">The </w:t>
      </w:r>
      <w:r w:rsidR="00D17F6F" w:rsidRPr="00EA1E2A">
        <w:rPr>
          <w:rFonts w:asciiTheme="minorHAnsi" w:hAnsiTheme="minorHAnsi" w:cstheme="minorHAnsi"/>
          <w:sz w:val="22"/>
          <w:szCs w:val="22"/>
          <w:lang w:val="de-DE"/>
        </w:rPr>
        <w:t>Q</w:t>
      </w:r>
      <w:r w:rsidR="008227CE" w:rsidRPr="00EA1E2A">
        <w:rPr>
          <w:rFonts w:asciiTheme="minorHAnsi" w:hAnsiTheme="minorHAnsi" w:cstheme="minorHAnsi"/>
          <w:sz w:val="22"/>
          <w:szCs w:val="22"/>
          <w:lang w:val="de-DE"/>
        </w:rPr>
        <w:t>uality</w:t>
      </w:r>
      <w:r w:rsidR="00D17F6F" w:rsidRPr="00EA1E2A">
        <w:rPr>
          <w:rFonts w:asciiTheme="minorHAnsi" w:hAnsiTheme="minorHAnsi" w:cstheme="minorHAnsi"/>
          <w:sz w:val="22"/>
          <w:szCs w:val="22"/>
          <w:lang w:val="de-DE"/>
        </w:rPr>
        <w:t xml:space="preserve"> Manager is responsible for ensuring that th</w:t>
      </w:r>
      <w:r w:rsidRPr="00EA1E2A">
        <w:rPr>
          <w:rFonts w:asciiTheme="minorHAnsi" w:hAnsiTheme="minorHAnsi" w:cstheme="minorHAnsi"/>
          <w:sz w:val="22"/>
          <w:szCs w:val="22"/>
          <w:lang w:val="de-DE"/>
        </w:rPr>
        <w:t>is</w:t>
      </w:r>
      <w:r w:rsidR="00D17F6F" w:rsidRPr="00EA1E2A">
        <w:rPr>
          <w:rFonts w:asciiTheme="minorHAnsi" w:hAnsiTheme="minorHAnsi" w:cstheme="minorHAnsi"/>
          <w:sz w:val="22"/>
          <w:szCs w:val="22"/>
          <w:lang w:val="de-DE"/>
        </w:rPr>
        <w:t xml:space="preserve"> SOP is followed pr</w:t>
      </w:r>
      <w:r w:rsidRPr="00EA1E2A">
        <w:rPr>
          <w:rFonts w:asciiTheme="minorHAnsi" w:hAnsiTheme="minorHAnsi" w:cstheme="minorHAnsi"/>
          <w:sz w:val="22"/>
          <w:szCs w:val="22"/>
          <w:lang w:val="de-DE"/>
        </w:rPr>
        <w:t>ecisely</w:t>
      </w:r>
      <w:r w:rsidR="00D17F6F" w:rsidRPr="00EA1E2A">
        <w:rPr>
          <w:rFonts w:asciiTheme="minorHAnsi" w:hAnsiTheme="minorHAnsi" w:cstheme="minorHAnsi"/>
          <w:sz w:val="22"/>
          <w:szCs w:val="22"/>
          <w:lang w:val="de-DE"/>
        </w:rPr>
        <w:t xml:space="preserve"> </w:t>
      </w:r>
      <w:r w:rsidR="008227CE" w:rsidRPr="00EA1E2A">
        <w:rPr>
          <w:rFonts w:asciiTheme="minorHAnsi" w:hAnsiTheme="minorHAnsi" w:cstheme="minorHAnsi"/>
          <w:sz w:val="22"/>
          <w:szCs w:val="22"/>
          <w:lang w:val="de-DE"/>
        </w:rPr>
        <w:t xml:space="preserve">and for verifying that the </w:t>
      </w:r>
      <w:r w:rsidR="00D5544E" w:rsidRPr="00EA1E2A">
        <w:rPr>
          <w:rFonts w:asciiTheme="minorHAnsi" w:hAnsiTheme="minorHAnsi" w:cstheme="minorHAnsi"/>
          <w:bCs/>
          <w:sz w:val="22"/>
          <w:szCs w:val="22"/>
        </w:rPr>
        <w:t xml:space="preserve">AMS Filling Machine </w:t>
      </w:r>
      <w:r w:rsidR="008227CE" w:rsidRPr="00EA1E2A">
        <w:rPr>
          <w:rFonts w:asciiTheme="minorHAnsi" w:hAnsiTheme="minorHAnsi" w:cstheme="minorHAnsi"/>
          <w:sz w:val="22"/>
          <w:szCs w:val="22"/>
          <w:lang w:val="de-DE"/>
        </w:rPr>
        <w:t xml:space="preserve">is completely and adequately cleaned and sanitized.  </w:t>
      </w:r>
    </w:p>
    <w:p w14:paraId="462BFE08" w14:textId="1961CA4C" w:rsidR="008227CE" w:rsidRPr="00EA1E2A" w:rsidRDefault="008227CE" w:rsidP="00800AB0">
      <w:pPr>
        <w:numPr>
          <w:ilvl w:val="2"/>
          <w:numId w:val="1"/>
        </w:numPr>
        <w:tabs>
          <w:tab w:val="left" w:pos="-1440"/>
        </w:tabs>
        <w:spacing w:line="360" w:lineRule="auto"/>
        <w:rPr>
          <w:rFonts w:asciiTheme="minorHAnsi" w:hAnsiTheme="minorHAnsi" w:cstheme="minorHAnsi"/>
          <w:sz w:val="22"/>
          <w:szCs w:val="22"/>
          <w:lang w:val="de-DE"/>
        </w:rPr>
      </w:pPr>
      <w:r w:rsidRPr="00EA1E2A">
        <w:rPr>
          <w:rFonts w:asciiTheme="minorHAnsi" w:hAnsiTheme="minorHAnsi" w:cstheme="minorHAnsi"/>
          <w:sz w:val="22"/>
          <w:szCs w:val="22"/>
          <w:lang w:val="de-DE"/>
        </w:rPr>
        <w:t>Responsible</w:t>
      </w:r>
      <w:r w:rsidR="00D17F6F" w:rsidRPr="00EA1E2A">
        <w:rPr>
          <w:rFonts w:asciiTheme="minorHAnsi" w:hAnsiTheme="minorHAnsi" w:cstheme="minorHAnsi"/>
          <w:sz w:val="22"/>
          <w:szCs w:val="22"/>
          <w:lang w:val="de-DE"/>
        </w:rPr>
        <w:t xml:space="preserve"> for </w:t>
      </w:r>
      <w:r w:rsidR="00A15982" w:rsidRPr="00EA1E2A">
        <w:rPr>
          <w:rFonts w:asciiTheme="minorHAnsi" w:hAnsiTheme="minorHAnsi" w:cstheme="minorHAnsi"/>
          <w:sz w:val="22"/>
          <w:szCs w:val="22"/>
          <w:lang w:val="de-DE"/>
        </w:rPr>
        <w:t xml:space="preserve">swabbing according to </w:t>
      </w:r>
      <w:r w:rsidR="000339B9" w:rsidRPr="00EA1E2A">
        <w:rPr>
          <w:rFonts w:asciiTheme="minorHAnsi" w:hAnsiTheme="minorHAnsi" w:cstheme="minorHAnsi"/>
          <w:sz w:val="22"/>
          <w:szCs w:val="22"/>
          <w:lang w:val="de-DE"/>
        </w:rPr>
        <w:t xml:space="preserve">the </w:t>
      </w:r>
      <w:r w:rsidR="00A15982" w:rsidRPr="00EA1E2A">
        <w:rPr>
          <w:rFonts w:asciiTheme="minorHAnsi" w:hAnsiTheme="minorHAnsi" w:cstheme="minorHAnsi"/>
          <w:sz w:val="22"/>
          <w:szCs w:val="22"/>
          <w:lang w:val="de-DE"/>
        </w:rPr>
        <w:t>Microbiological Sampling Procedure</w:t>
      </w:r>
      <w:r w:rsidR="000339B9" w:rsidRPr="00EA1E2A">
        <w:rPr>
          <w:rFonts w:asciiTheme="minorHAnsi" w:hAnsiTheme="minorHAnsi" w:cstheme="minorHAnsi"/>
          <w:sz w:val="22"/>
          <w:szCs w:val="22"/>
          <w:lang w:val="de-DE"/>
        </w:rPr>
        <w:t xml:space="preserve"> </w:t>
      </w:r>
      <w:r w:rsidR="000339B9" w:rsidRPr="00EA1E2A">
        <w:rPr>
          <w:rFonts w:asciiTheme="minorHAnsi" w:hAnsiTheme="minorHAnsi" w:cstheme="minorHAnsi"/>
          <w:b/>
          <w:bCs/>
          <w:sz w:val="22"/>
          <w:szCs w:val="22"/>
          <w:lang w:val="de-DE"/>
        </w:rPr>
        <w:t>(PMI-USA-SOP-003)</w:t>
      </w:r>
      <w:r w:rsidR="00A15982" w:rsidRPr="00EA1E2A">
        <w:rPr>
          <w:rFonts w:asciiTheme="minorHAnsi" w:hAnsiTheme="minorHAnsi" w:cstheme="minorHAnsi"/>
          <w:b/>
          <w:bCs/>
          <w:sz w:val="22"/>
          <w:szCs w:val="22"/>
          <w:lang w:val="de-DE"/>
        </w:rPr>
        <w:t>,</w:t>
      </w:r>
      <w:r w:rsidR="00A15982" w:rsidRPr="00EA1E2A">
        <w:rPr>
          <w:rFonts w:asciiTheme="minorHAnsi" w:hAnsiTheme="minorHAnsi" w:cstheme="minorHAnsi"/>
          <w:sz w:val="22"/>
          <w:szCs w:val="22"/>
          <w:lang w:val="de-DE"/>
        </w:rPr>
        <w:t xml:space="preserve"> and</w:t>
      </w:r>
      <w:r w:rsidR="00D17F6F" w:rsidRPr="00EA1E2A">
        <w:rPr>
          <w:rFonts w:asciiTheme="minorHAnsi" w:hAnsiTheme="minorHAnsi" w:cstheme="minorHAnsi"/>
          <w:sz w:val="22"/>
          <w:szCs w:val="22"/>
          <w:lang w:val="de-DE"/>
        </w:rPr>
        <w:t xml:space="preserve"> the associated</w:t>
      </w:r>
      <w:r w:rsidRPr="00EA1E2A">
        <w:rPr>
          <w:rFonts w:asciiTheme="minorHAnsi" w:hAnsiTheme="minorHAnsi" w:cstheme="minorHAnsi"/>
          <w:sz w:val="22"/>
          <w:szCs w:val="22"/>
          <w:lang w:val="de-DE"/>
        </w:rPr>
        <w:t xml:space="preserve"> </w:t>
      </w:r>
      <w:r w:rsidR="009310BE" w:rsidRPr="00EA1E2A">
        <w:rPr>
          <w:rFonts w:asciiTheme="minorHAnsi" w:hAnsiTheme="minorHAnsi" w:cstheme="minorHAnsi"/>
          <w:sz w:val="22"/>
          <w:szCs w:val="22"/>
          <w:lang w:val="de-DE"/>
        </w:rPr>
        <w:t xml:space="preserve">Equipment </w:t>
      </w:r>
      <w:r w:rsidR="00D17F6F" w:rsidRPr="00EA1E2A">
        <w:rPr>
          <w:rFonts w:asciiTheme="minorHAnsi" w:hAnsiTheme="minorHAnsi" w:cstheme="minorHAnsi"/>
          <w:sz w:val="22"/>
          <w:szCs w:val="22"/>
          <w:lang w:val="de-DE"/>
        </w:rPr>
        <w:t xml:space="preserve">Sanitization Audit </w:t>
      </w:r>
      <w:r w:rsidR="00D17F6F" w:rsidRPr="00EA1E2A">
        <w:rPr>
          <w:rFonts w:asciiTheme="minorHAnsi" w:hAnsiTheme="minorHAnsi" w:cstheme="minorHAnsi"/>
          <w:b/>
          <w:bCs/>
          <w:sz w:val="22"/>
          <w:szCs w:val="22"/>
          <w:lang w:val="de-DE"/>
        </w:rPr>
        <w:t>(</w:t>
      </w:r>
      <w:r w:rsidR="000339B9" w:rsidRPr="00EA1E2A">
        <w:rPr>
          <w:rFonts w:asciiTheme="minorHAnsi" w:hAnsiTheme="minorHAnsi" w:cstheme="minorHAnsi"/>
          <w:b/>
          <w:bCs/>
          <w:sz w:val="22"/>
          <w:szCs w:val="22"/>
          <w:lang w:val="de-DE"/>
        </w:rPr>
        <w:t>PMI-USA-</w:t>
      </w:r>
      <w:r w:rsidR="009310BE" w:rsidRPr="00EA1E2A">
        <w:rPr>
          <w:rFonts w:asciiTheme="minorHAnsi" w:hAnsiTheme="minorHAnsi" w:cstheme="minorHAnsi"/>
          <w:b/>
          <w:bCs/>
          <w:sz w:val="22"/>
          <w:szCs w:val="22"/>
          <w:lang w:val="de-DE"/>
        </w:rPr>
        <w:t>SR</w:t>
      </w:r>
      <w:r w:rsidR="000C6E4C" w:rsidRPr="00EA1E2A">
        <w:rPr>
          <w:rFonts w:asciiTheme="minorHAnsi" w:hAnsiTheme="minorHAnsi" w:cstheme="minorHAnsi"/>
          <w:b/>
          <w:bCs/>
          <w:sz w:val="22"/>
          <w:szCs w:val="22"/>
          <w:lang w:val="de-DE"/>
        </w:rPr>
        <w:t>-0</w:t>
      </w:r>
      <w:r w:rsidR="00FF50B1" w:rsidRPr="00EA1E2A">
        <w:rPr>
          <w:rFonts w:asciiTheme="minorHAnsi" w:hAnsiTheme="minorHAnsi" w:cstheme="minorHAnsi"/>
          <w:b/>
          <w:bCs/>
          <w:sz w:val="22"/>
          <w:szCs w:val="22"/>
          <w:lang w:val="de-DE"/>
        </w:rPr>
        <w:t>3</w:t>
      </w:r>
      <w:r w:rsidR="00DD16C0" w:rsidRPr="00EA1E2A">
        <w:rPr>
          <w:rFonts w:asciiTheme="minorHAnsi" w:hAnsiTheme="minorHAnsi" w:cstheme="minorHAnsi"/>
          <w:b/>
          <w:bCs/>
          <w:sz w:val="22"/>
          <w:szCs w:val="22"/>
          <w:lang w:val="de-DE"/>
        </w:rPr>
        <w:t>9</w:t>
      </w:r>
      <w:r w:rsidR="00D17F6F" w:rsidRPr="00EA1E2A">
        <w:rPr>
          <w:rFonts w:asciiTheme="minorHAnsi" w:hAnsiTheme="minorHAnsi" w:cstheme="minorHAnsi"/>
          <w:b/>
          <w:bCs/>
          <w:sz w:val="22"/>
          <w:szCs w:val="22"/>
          <w:lang w:val="de-DE"/>
        </w:rPr>
        <w:t>)</w:t>
      </w:r>
      <w:r w:rsidR="008B208A" w:rsidRPr="00EA1E2A">
        <w:rPr>
          <w:rFonts w:asciiTheme="minorHAnsi" w:hAnsiTheme="minorHAnsi" w:cstheme="minorHAnsi"/>
          <w:sz w:val="22"/>
          <w:szCs w:val="22"/>
          <w:lang w:val="de-DE"/>
        </w:rPr>
        <w:t xml:space="preserve"> </w:t>
      </w:r>
    </w:p>
    <w:p w14:paraId="1A2AB16B" w14:textId="709E52A5" w:rsidR="008227CE" w:rsidRPr="00EA1E2A" w:rsidRDefault="008227CE" w:rsidP="00800AB0">
      <w:pPr>
        <w:numPr>
          <w:ilvl w:val="2"/>
          <w:numId w:val="1"/>
        </w:numPr>
        <w:tabs>
          <w:tab w:val="left" w:pos="-1440"/>
        </w:tabs>
        <w:spacing w:line="360" w:lineRule="auto"/>
        <w:rPr>
          <w:rFonts w:asciiTheme="minorHAnsi" w:hAnsiTheme="minorHAnsi" w:cstheme="minorHAnsi"/>
          <w:sz w:val="22"/>
          <w:szCs w:val="22"/>
          <w:lang w:val="de-DE"/>
        </w:rPr>
      </w:pPr>
      <w:r w:rsidRPr="00EA1E2A">
        <w:rPr>
          <w:rFonts w:asciiTheme="minorHAnsi" w:hAnsiTheme="minorHAnsi" w:cstheme="minorHAnsi"/>
          <w:sz w:val="22"/>
          <w:szCs w:val="22"/>
          <w:lang w:val="de-DE"/>
        </w:rPr>
        <w:t>Responsible for making procedural changes that improve the efficiency, safety</w:t>
      </w:r>
      <w:r w:rsidR="00E7121D" w:rsidRPr="00EA1E2A">
        <w:rPr>
          <w:rFonts w:asciiTheme="minorHAnsi" w:hAnsiTheme="minorHAnsi" w:cstheme="minorHAnsi"/>
          <w:sz w:val="22"/>
          <w:szCs w:val="22"/>
          <w:lang w:val="de-DE"/>
        </w:rPr>
        <w:t>, and overall quality of the products and procedure.</w:t>
      </w:r>
    </w:p>
    <w:p w14:paraId="0FBB45E0" w14:textId="33B4B282" w:rsidR="00C27D3A" w:rsidRPr="00EA1E2A" w:rsidRDefault="008227CE" w:rsidP="00800AB0">
      <w:pPr>
        <w:numPr>
          <w:ilvl w:val="2"/>
          <w:numId w:val="1"/>
        </w:numPr>
        <w:tabs>
          <w:tab w:val="left" w:pos="-1440"/>
        </w:tabs>
        <w:spacing w:line="360" w:lineRule="auto"/>
        <w:rPr>
          <w:rFonts w:asciiTheme="minorHAnsi" w:hAnsiTheme="minorHAnsi" w:cstheme="minorHAnsi"/>
          <w:sz w:val="22"/>
          <w:szCs w:val="22"/>
          <w:lang w:val="de-DE"/>
        </w:rPr>
      </w:pPr>
      <w:r w:rsidRPr="00EA1E2A">
        <w:rPr>
          <w:rFonts w:asciiTheme="minorHAnsi" w:hAnsiTheme="minorHAnsi" w:cstheme="minorHAnsi"/>
          <w:sz w:val="22"/>
          <w:szCs w:val="22"/>
          <w:lang w:val="de-DE"/>
        </w:rPr>
        <w:t xml:space="preserve">Responsible for initiating the Corrective and Preventive Action Process </w:t>
      </w:r>
      <w:r w:rsidR="000339B9" w:rsidRPr="00EA1E2A">
        <w:rPr>
          <w:rFonts w:asciiTheme="minorHAnsi" w:hAnsiTheme="minorHAnsi" w:cstheme="minorHAnsi"/>
          <w:b/>
          <w:bCs/>
          <w:sz w:val="22"/>
          <w:szCs w:val="22"/>
          <w:lang w:val="de-DE"/>
        </w:rPr>
        <w:t>(PMI-USA-004)</w:t>
      </w:r>
      <w:r w:rsidR="000339B9" w:rsidRPr="00EA1E2A">
        <w:rPr>
          <w:rFonts w:asciiTheme="minorHAnsi" w:hAnsiTheme="minorHAnsi" w:cstheme="minorHAnsi"/>
          <w:sz w:val="22"/>
          <w:szCs w:val="22"/>
          <w:lang w:val="de-DE"/>
        </w:rPr>
        <w:t xml:space="preserve"> </w:t>
      </w:r>
      <w:r w:rsidRPr="00EA1E2A">
        <w:rPr>
          <w:rFonts w:asciiTheme="minorHAnsi" w:hAnsiTheme="minorHAnsi" w:cstheme="minorHAnsi"/>
          <w:sz w:val="22"/>
          <w:szCs w:val="22"/>
          <w:lang w:val="de-DE"/>
        </w:rPr>
        <w:t>as necessary in</w:t>
      </w:r>
      <w:r w:rsidR="00E7121D" w:rsidRPr="00EA1E2A">
        <w:rPr>
          <w:rFonts w:asciiTheme="minorHAnsi" w:hAnsiTheme="minorHAnsi" w:cstheme="minorHAnsi"/>
          <w:sz w:val="22"/>
          <w:szCs w:val="22"/>
          <w:lang w:val="de-DE"/>
        </w:rPr>
        <w:t xml:space="preserve"> response to Equipment Santization Audit findings (i.e., residue and/or moisture on filler surfaces, high bacterial/fungal counts on sanitized components,etc.)</w:t>
      </w:r>
      <w:r w:rsidR="00557C40" w:rsidRPr="00EA1E2A">
        <w:rPr>
          <w:rFonts w:asciiTheme="minorHAnsi" w:hAnsiTheme="minorHAnsi" w:cstheme="minorHAnsi"/>
          <w:sz w:val="22"/>
          <w:szCs w:val="22"/>
          <w:lang w:val="de-DE"/>
        </w:rPr>
        <w:t>.</w:t>
      </w:r>
      <w:r w:rsidR="00E7121D" w:rsidRPr="00EA1E2A">
        <w:rPr>
          <w:rFonts w:asciiTheme="minorHAnsi" w:hAnsiTheme="minorHAnsi" w:cstheme="minorHAnsi"/>
          <w:sz w:val="22"/>
          <w:szCs w:val="22"/>
          <w:lang w:val="de-DE"/>
        </w:rPr>
        <w:t xml:space="preserve">  </w:t>
      </w:r>
    </w:p>
    <w:p w14:paraId="4D8E1A66" w14:textId="193EB1EB" w:rsidR="006B3367" w:rsidRPr="00EA1E2A" w:rsidRDefault="006B3367" w:rsidP="00800AB0">
      <w:pPr>
        <w:numPr>
          <w:ilvl w:val="0"/>
          <w:numId w:val="1"/>
        </w:numPr>
        <w:tabs>
          <w:tab w:val="left" w:pos="-1440"/>
        </w:tabs>
        <w:spacing w:line="360" w:lineRule="auto"/>
        <w:rPr>
          <w:rFonts w:asciiTheme="minorHAnsi" w:hAnsiTheme="minorHAnsi" w:cstheme="minorHAnsi"/>
          <w:b/>
          <w:bCs/>
          <w:sz w:val="22"/>
          <w:szCs w:val="22"/>
        </w:rPr>
      </w:pPr>
      <w:bookmarkStart w:id="1" w:name="_Hlk503949094"/>
      <w:r w:rsidRPr="00EA1E2A">
        <w:rPr>
          <w:rFonts w:asciiTheme="minorHAnsi" w:hAnsiTheme="minorHAnsi" w:cstheme="minorHAnsi"/>
          <w:b/>
          <w:bCs/>
          <w:sz w:val="22"/>
          <w:szCs w:val="22"/>
        </w:rPr>
        <w:t>Frequency</w:t>
      </w:r>
    </w:p>
    <w:p w14:paraId="40FEAA82" w14:textId="010EB193" w:rsidR="00C27D3A" w:rsidRPr="00EA1E2A" w:rsidRDefault="006B3367" w:rsidP="00800AB0">
      <w:pPr>
        <w:numPr>
          <w:ilvl w:val="1"/>
          <w:numId w:val="1"/>
        </w:numPr>
        <w:tabs>
          <w:tab w:val="left" w:pos="-1440"/>
        </w:tabs>
        <w:spacing w:line="360" w:lineRule="auto"/>
        <w:rPr>
          <w:rFonts w:asciiTheme="minorHAnsi" w:hAnsiTheme="minorHAnsi" w:cstheme="minorHAnsi"/>
          <w:bCs/>
          <w:sz w:val="22"/>
          <w:szCs w:val="22"/>
        </w:rPr>
      </w:pPr>
      <w:r w:rsidRPr="00EA1E2A">
        <w:rPr>
          <w:rFonts w:asciiTheme="minorHAnsi" w:hAnsiTheme="minorHAnsi" w:cstheme="minorHAnsi"/>
          <w:bCs/>
          <w:sz w:val="22"/>
          <w:szCs w:val="22"/>
        </w:rPr>
        <w:t xml:space="preserve">The </w:t>
      </w:r>
      <w:r w:rsidR="000C6E4C" w:rsidRPr="00EA1E2A">
        <w:rPr>
          <w:rFonts w:asciiTheme="minorHAnsi" w:hAnsiTheme="minorHAnsi" w:cstheme="minorHAnsi"/>
          <w:bCs/>
          <w:sz w:val="22"/>
          <w:szCs w:val="22"/>
        </w:rPr>
        <w:t xml:space="preserve">equipment </w:t>
      </w:r>
      <w:r w:rsidRPr="00EA1E2A">
        <w:rPr>
          <w:rFonts w:asciiTheme="minorHAnsi" w:hAnsiTheme="minorHAnsi" w:cstheme="minorHAnsi"/>
          <w:bCs/>
          <w:sz w:val="22"/>
          <w:szCs w:val="22"/>
        </w:rPr>
        <w:t xml:space="preserve">shall be </w:t>
      </w:r>
      <w:r w:rsidR="0064195F" w:rsidRPr="00EA1E2A">
        <w:rPr>
          <w:rFonts w:asciiTheme="minorHAnsi" w:hAnsiTheme="minorHAnsi" w:cstheme="minorHAnsi"/>
          <w:bCs/>
          <w:sz w:val="22"/>
          <w:szCs w:val="22"/>
        </w:rPr>
        <w:t>C</w:t>
      </w:r>
      <w:r w:rsidR="00570F99" w:rsidRPr="00EA1E2A">
        <w:rPr>
          <w:rFonts w:asciiTheme="minorHAnsi" w:hAnsiTheme="minorHAnsi" w:cstheme="minorHAnsi"/>
          <w:bCs/>
          <w:sz w:val="22"/>
          <w:szCs w:val="22"/>
        </w:rPr>
        <w:t>leaned and Sanitized</w:t>
      </w:r>
      <w:r w:rsidRPr="00EA1E2A">
        <w:rPr>
          <w:rFonts w:asciiTheme="minorHAnsi" w:hAnsiTheme="minorHAnsi" w:cstheme="minorHAnsi"/>
          <w:bCs/>
          <w:sz w:val="22"/>
          <w:szCs w:val="22"/>
        </w:rPr>
        <w:t xml:space="preserve"> at least according to the following schedule:</w:t>
      </w:r>
    </w:p>
    <w:p w14:paraId="70AC8921" w14:textId="4D1DAE6D" w:rsidR="00BA266D" w:rsidRPr="00EA1E2A" w:rsidRDefault="00570F99" w:rsidP="00800AB0">
      <w:pPr>
        <w:pStyle w:val="ListParagraph"/>
        <w:numPr>
          <w:ilvl w:val="2"/>
          <w:numId w:val="1"/>
        </w:numPr>
        <w:tabs>
          <w:tab w:val="left" w:pos="-1440"/>
        </w:tabs>
        <w:spacing w:line="360" w:lineRule="auto"/>
        <w:rPr>
          <w:rFonts w:asciiTheme="minorHAnsi" w:hAnsiTheme="minorHAnsi" w:cstheme="minorHAnsi"/>
          <w:bCs/>
          <w:sz w:val="22"/>
          <w:szCs w:val="22"/>
        </w:rPr>
      </w:pPr>
      <w:r w:rsidRPr="00EA1E2A">
        <w:rPr>
          <w:rFonts w:asciiTheme="minorHAnsi" w:hAnsiTheme="minorHAnsi" w:cstheme="minorHAnsi"/>
          <w:bCs/>
          <w:sz w:val="22"/>
          <w:szCs w:val="22"/>
        </w:rPr>
        <w:t>Before a product change</w:t>
      </w:r>
      <w:r w:rsidR="0064195F" w:rsidRPr="00EA1E2A">
        <w:rPr>
          <w:rFonts w:asciiTheme="minorHAnsi" w:hAnsiTheme="minorHAnsi" w:cstheme="minorHAnsi"/>
          <w:bCs/>
          <w:sz w:val="22"/>
          <w:szCs w:val="22"/>
        </w:rPr>
        <w:t>over</w:t>
      </w:r>
      <w:r w:rsidRPr="00EA1E2A">
        <w:rPr>
          <w:rFonts w:asciiTheme="minorHAnsi" w:hAnsiTheme="minorHAnsi" w:cstheme="minorHAnsi"/>
          <w:bCs/>
          <w:sz w:val="22"/>
          <w:szCs w:val="22"/>
        </w:rPr>
        <w:t xml:space="preserve"> occurs.</w:t>
      </w:r>
      <w:bookmarkEnd w:id="1"/>
    </w:p>
    <w:p w14:paraId="79473898" w14:textId="086AE777" w:rsidR="003B371B" w:rsidRDefault="003B371B" w:rsidP="00800AB0">
      <w:pPr>
        <w:pStyle w:val="ListParagraph"/>
        <w:numPr>
          <w:ilvl w:val="2"/>
          <w:numId w:val="1"/>
        </w:numPr>
        <w:tabs>
          <w:tab w:val="left" w:pos="-1440"/>
        </w:tabs>
        <w:spacing w:line="360" w:lineRule="auto"/>
        <w:rPr>
          <w:rFonts w:asciiTheme="minorHAnsi" w:hAnsiTheme="minorHAnsi" w:cstheme="minorHAnsi"/>
          <w:bCs/>
          <w:sz w:val="22"/>
          <w:szCs w:val="22"/>
        </w:rPr>
      </w:pPr>
      <w:r w:rsidRPr="00EA1E2A">
        <w:rPr>
          <w:rFonts w:asciiTheme="minorHAnsi" w:hAnsiTheme="minorHAnsi" w:cstheme="minorHAnsi"/>
          <w:bCs/>
          <w:sz w:val="22"/>
          <w:szCs w:val="22"/>
        </w:rPr>
        <w:t>As needed according to filling issues (i.e. jammed auger, caking product</w:t>
      </w:r>
      <w:r w:rsidR="000C6E4C" w:rsidRPr="00EA1E2A">
        <w:rPr>
          <w:rFonts w:asciiTheme="minorHAnsi" w:hAnsiTheme="minorHAnsi" w:cstheme="minorHAnsi"/>
          <w:bCs/>
          <w:sz w:val="22"/>
          <w:szCs w:val="22"/>
        </w:rPr>
        <w:t>, can spills</w:t>
      </w:r>
      <w:r w:rsidRPr="00EA1E2A">
        <w:rPr>
          <w:rFonts w:asciiTheme="minorHAnsi" w:hAnsiTheme="minorHAnsi" w:cstheme="minorHAnsi"/>
          <w:bCs/>
          <w:sz w:val="22"/>
          <w:szCs w:val="22"/>
        </w:rPr>
        <w:t>)</w:t>
      </w:r>
    </w:p>
    <w:p w14:paraId="5AC0E3B1" w14:textId="17BEA12F" w:rsidR="00B4376A" w:rsidRPr="00B4376A" w:rsidRDefault="00B4376A" w:rsidP="00B4376A">
      <w:pPr>
        <w:spacing w:line="360" w:lineRule="auto"/>
        <w:ind w:left="720"/>
        <w:jc w:val="both"/>
        <w:rPr>
          <w:rFonts w:asciiTheme="minorHAnsi" w:hAnsiTheme="minorHAnsi" w:cstheme="minorHAnsi"/>
          <w:snapToGrid/>
          <w:sz w:val="22"/>
          <w:szCs w:val="22"/>
        </w:rPr>
      </w:pPr>
      <w:r w:rsidRPr="00B4376A">
        <w:rPr>
          <w:rFonts w:asciiTheme="minorHAnsi" w:hAnsiTheme="minorHAnsi" w:cstheme="minorHAnsi"/>
          <w:bCs/>
          <w:sz w:val="22"/>
          <w:szCs w:val="22"/>
          <w:u w:val="single"/>
        </w:rPr>
        <w:t>Note</w:t>
      </w:r>
      <w:r w:rsidRPr="00B4376A">
        <w:rPr>
          <w:rFonts w:asciiTheme="minorHAnsi" w:hAnsiTheme="minorHAnsi" w:cstheme="minorHAnsi"/>
          <w:bCs/>
          <w:sz w:val="22"/>
          <w:szCs w:val="22"/>
        </w:rPr>
        <w:t xml:space="preserve">: </w:t>
      </w:r>
      <w:r w:rsidRPr="00B4376A">
        <w:rPr>
          <w:rFonts w:asciiTheme="minorHAnsi" w:hAnsiTheme="minorHAnsi" w:cstheme="minorHAnsi"/>
          <w:sz w:val="22"/>
          <w:szCs w:val="22"/>
        </w:rPr>
        <w:t xml:space="preserve">Due to the limited production in  the </w:t>
      </w:r>
      <w:proofErr w:type="spellStart"/>
      <w:r w:rsidRPr="00B4376A">
        <w:rPr>
          <w:rFonts w:asciiTheme="minorHAnsi" w:hAnsiTheme="minorHAnsi" w:cstheme="minorHAnsi"/>
          <w:sz w:val="22"/>
          <w:szCs w:val="22"/>
        </w:rPr>
        <w:t>Canco</w:t>
      </w:r>
      <w:proofErr w:type="spellEnd"/>
      <w:r w:rsidRPr="00B4376A">
        <w:rPr>
          <w:rFonts w:asciiTheme="minorHAnsi" w:hAnsiTheme="minorHAnsi" w:cstheme="minorHAnsi"/>
          <w:sz w:val="22"/>
          <w:szCs w:val="22"/>
        </w:rPr>
        <w:t xml:space="preserve"> machine, the maximum allowed period for the </w:t>
      </w:r>
      <w:proofErr w:type="spellStart"/>
      <w:r w:rsidRPr="00B4376A">
        <w:rPr>
          <w:rFonts w:asciiTheme="minorHAnsi" w:hAnsiTheme="minorHAnsi" w:cstheme="minorHAnsi"/>
          <w:sz w:val="22"/>
          <w:szCs w:val="22"/>
        </w:rPr>
        <w:lastRenderedPageBreak/>
        <w:t>Canco</w:t>
      </w:r>
      <w:proofErr w:type="spellEnd"/>
      <w:r w:rsidRPr="00B4376A">
        <w:rPr>
          <w:rFonts w:asciiTheme="minorHAnsi" w:hAnsiTheme="minorHAnsi" w:cstheme="minorHAnsi"/>
          <w:sz w:val="22"/>
          <w:szCs w:val="22"/>
        </w:rPr>
        <w:t xml:space="preserve"> machine to run without performing a complete wet clean when the same bulk powder is being used will be a maximum of a 30 day period. If at the end of the shift there is powder remaining in the hopper and no production is scheduled for the following day, the machine operator should empty the hopper to avoid any increase in the water activity or contamination. </w:t>
      </w:r>
    </w:p>
    <w:p w14:paraId="083E840B" w14:textId="34EBEB96" w:rsidR="00B4376A" w:rsidRPr="00B4376A" w:rsidRDefault="00B4376A" w:rsidP="00B4376A">
      <w:pPr>
        <w:pStyle w:val="ListParagraph"/>
        <w:tabs>
          <w:tab w:val="left" w:pos="-1440"/>
        </w:tabs>
        <w:spacing w:line="360" w:lineRule="auto"/>
        <w:rPr>
          <w:rFonts w:asciiTheme="minorHAnsi" w:hAnsiTheme="minorHAnsi" w:cstheme="minorHAnsi"/>
          <w:bCs/>
          <w:sz w:val="22"/>
          <w:szCs w:val="22"/>
        </w:rPr>
      </w:pPr>
    </w:p>
    <w:p w14:paraId="5C42E033" w14:textId="1C452D76" w:rsidR="00E867FD" w:rsidRPr="00EA1E2A" w:rsidRDefault="004608EF" w:rsidP="00800AB0">
      <w:pPr>
        <w:numPr>
          <w:ilvl w:val="0"/>
          <w:numId w:val="1"/>
        </w:numPr>
        <w:tabs>
          <w:tab w:val="left" w:pos="-1440"/>
        </w:tabs>
        <w:spacing w:line="360" w:lineRule="auto"/>
        <w:rPr>
          <w:rFonts w:asciiTheme="minorHAnsi" w:hAnsiTheme="minorHAnsi" w:cstheme="minorHAnsi"/>
          <w:b/>
          <w:bCs/>
          <w:sz w:val="22"/>
          <w:szCs w:val="22"/>
        </w:rPr>
      </w:pPr>
      <w:r w:rsidRPr="00EA1E2A">
        <w:rPr>
          <w:rFonts w:asciiTheme="minorHAnsi" w:hAnsiTheme="minorHAnsi" w:cstheme="minorHAnsi"/>
          <w:b/>
          <w:bCs/>
          <w:sz w:val="22"/>
          <w:szCs w:val="22"/>
        </w:rPr>
        <w:t>Procedur</w:t>
      </w:r>
      <w:r w:rsidR="00570F99" w:rsidRPr="00EA1E2A">
        <w:rPr>
          <w:rFonts w:asciiTheme="minorHAnsi" w:hAnsiTheme="minorHAnsi" w:cstheme="minorHAnsi"/>
          <w:b/>
          <w:bCs/>
          <w:sz w:val="22"/>
          <w:szCs w:val="22"/>
        </w:rPr>
        <w:t>e</w:t>
      </w:r>
      <w:r w:rsidR="00E867FD" w:rsidRPr="00EA1E2A">
        <w:rPr>
          <w:rFonts w:asciiTheme="minorHAnsi" w:hAnsiTheme="minorHAnsi" w:cstheme="minorHAnsi"/>
          <w:sz w:val="22"/>
          <w:szCs w:val="22"/>
        </w:rPr>
        <w:tab/>
      </w:r>
      <w:r w:rsidR="00E867FD" w:rsidRPr="00EA1E2A">
        <w:rPr>
          <w:rFonts w:asciiTheme="minorHAnsi" w:hAnsiTheme="minorHAnsi" w:cstheme="minorHAnsi"/>
          <w:sz w:val="22"/>
          <w:szCs w:val="22"/>
        </w:rPr>
        <w:tab/>
      </w:r>
      <w:r w:rsidR="00E867FD" w:rsidRPr="00EA1E2A">
        <w:rPr>
          <w:rFonts w:asciiTheme="minorHAnsi" w:hAnsiTheme="minorHAnsi" w:cstheme="minorHAnsi"/>
          <w:sz w:val="22"/>
          <w:szCs w:val="22"/>
        </w:rPr>
        <w:tab/>
      </w:r>
    </w:p>
    <w:p w14:paraId="41F135EB" w14:textId="7030778F" w:rsidR="005E686D" w:rsidRPr="004757EA" w:rsidRDefault="006D200A" w:rsidP="00800AB0">
      <w:pPr>
        <w:spacing w:line="360" w:lineRule="auto"/>
        <w:ind w:firstLine="717"/>
        <w:rPr>
          <w:rFonts w:asciiTheme="minorHAnsi" w:hAnsiTheme="minorHAnsi" w:cstheme="minorHAnsi"/>
          <w:b/>
          <w:iCs/>
          <w:sz w:val="22"/>
          <w:szCs w:val="22"/>
          <w:u w:val="single"/>
          <w:lang w:val="de-DE"/>
        </w:rPr>
      </w:pPr>
      <w:r w:rsidRPr="004757EA">
        <w:rPr>
          <w:rFonts w:asciiTheme="minorHAnsi" w:hAnsiTheme="minorHAnsi" w:cstheme="minorHAnsi"/>
          <w:b/>
          <w:iCs/>
          <w:sz w:val="22"/>
          <w:szCs w:val="22"/>
          <w:u w:val="single"/>
          <w:lang w:val="de-DE"/>
        </w:rPr>
        <w:t>Emptying</w:t>
      </w:r>
      <w:r w:rsidR="005E686D" w:rsidRPr="004757EA">
        <w:rPr>
          <w:rFonts w:asciiTheme="minorHAnsi" w:hAnsiTheme="minorHAnsi" w:cstheme="minorHAnsi"/>
          <w:b/>
          <w:iCs/>
          <w:sz w:val="22"/>
          <w:szCs w:val="22"/>
          <w:u w:val="single"/>
          <w:lang w:val="de-DE"/>
        </w:rPr>
        <w:t xml:space="preserve"> the </w:t>
      </w:r>
      <w:r w:rsidR="000C6E4C" w:rsidRPr="004757EA">
        <w:rPr>
          <w:rFonts w:asciiTheme="minorHAnsi" w:hAnsiTheme="minorHAnsi" w:cstheme="minorHAnsi"/>
          <w:b/>
          <w:iCs/>
          <w:sz w:val="22"/>
          <w:szCs w:val="22"/>
          <w:u w:val="single"/>
          <w:lang w:val="de-DE"/>
        </w:rPr>
        <w:t xml:space="preserve">AMS Filler and </w:t>
      </w:r>
      <w:r w:rsidR="005E686D" w:rsidRPr="004757EA">
        <w:rPr>
          <w:rFonts w:asciiTheme="minorHAnsi" w:hAnsiTheme="minorHAnsi" w:cstheme="minorHAnsi"/>
          <w:b/>
          <w:iCs/>
          <w:sz w:val="22"/>
          <w:szCs w:val="22"/>
          <w:u w:val="single"/>
          <w:lang w:val="de-DE"/>
        </w:rPr>
        <w:t>Auger</w:t>
      </w:r>
    </w:p>
    <w:p w14:paraId="1AB03D71" w14:textId="505482E5" w:rsidR="000307DE" w:rsidRPr="00EA1E2A" w:rsidRDefault="006A2D70"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Ensure that proper Personal Protective Equipment (safety goggles</w:t>
      </w:r>
      <w:r w:rsidR="00FF50B1" w:rsidRPr="00EA1E2A">
        <w:rPr>
          <w:rFonts w:asciiTheme="minorHAnsi" w:hAnsiTheme="minorHAnsi" w:cstheme="minorHAnsi"/>
          <w:sz w:val="22"/>
          <w:szCs w:val="22"/>
        </w:rPr>
        <w:t>, rain suit)</w:t>
      </w:r>
      <w:r w:rsidRPr="00EA1E2A">
        <w:rPr>
          <w:rFonts w:asciiTheme="minorHAnsi" w:hAnsiTheme="minorHAnsi" w:cstheme="minorHAnsi"/>
          <w:sz w:val="22"/>
          <w:szCs w:val="22"/>
        </w:rPr>
        <w:t xml:space="preserve">, clothing (pants and </w:t>
      </w:r>
      <w:r w:rsidR="003B371B" w:rsidRPr="00EA1E2A">
        <w:rPr>
          <w:rFonts w:asciiTheme="minorHAnsi" w:hAnsiTheme="minorHAnsi" w:cstheme="minorHAnsi"/>
          <w:sz w:val="22"/>
          <w:szCs w:val="22"/>
        </w:rPr>
        <w:t xml:space="preserve">close-toed </w:t>
      </w:r>
      <w:r w:rsidRPr="00EA1E2A">
        <w:rPr>
          <w:rFonts w:asciiTheme="minorHAnsi" w:hAnsiTheme="minorHAnsi" w:cstheme="minorHAnsi"/>
          <w:sz w:val="22"/>
          <w:szCs w:val="22"/>
        </w:rPr>
        <w:t>shoes), and disposable hygiene wear (shoe covers and hairnets</w:t>
      </w:r>
      <w:r w:rsidR="00FF50B1" w:rsidRPr="00EA1E2A">
        <w:rPr>
          <w:rFonts w:asciiTheme="minorHAnsi" w:hAnsiTheme="minorHAnsi" w:cstheme="minorHAnsi"/>
          <w:sz w:val="22"/>
          <w:szCs w:val="22"/>
        </w:rPr>
        <w:t>/beard nets</w:t>
      </w:r>
      <w:r w:rsidRPr="00EA1E2A">
        <w:rPr>
          <w:rFonts w:asciiTheme="minorHAnsi" w:hAnsiTheme="minorHAnsi" w:cstheme="minorHAnsi"/>
          <w:sz w:val="22"/>
          <w:szCs w:val="22"/>
        </w:rPr>
        <w:t>) are worn prior to starting</w:t>
      </w:r>
      <w:r w:rsidR="000307DE" w:rsidRPr="00EA1E2A">
        <w:rPr>
          <w:rFonts w:asciiTheme="minorHAnsi" w:hAnsiTheme="minorHAnsi" w:cstheme="minorHAnsi"/>
          <w:sz w:val="22"/>
          <w:szCs w:val="22"/>
        </w:rPr>
        <w:t>.</w:t>
      </w:r>
    </w:p>
    <w:p w14:paraId="7BA19640" w14:textId="2A1C44AA" w:rsidR="00EC6C18" w:rsidRPr="00EA1E2A" w:rsidRDefault="00EC6C18"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Take out sieve from hopper and clean with machine parts</w:t>
      </w:r>
    </w:p>
    <w:p w14:paraId="7FA2964E" w14:textId="02BADFEF" w:rsidR="00EC6C18" w:rsidRPr="00EA1E2A" w:rsidRDefault="003C2B4C"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 xml:space="preserve">Scoop out </w:t>
      </w:r>
      <w:r w:rsidR="00B0232C" w:rsidRPr="00EA1E2A">
        <w:rPr>
          <w:rFonts w:asciiTheme="minorHAnsi" w:hAnsiTheme="minorHAnsi" w:cstheme="minorHAnsi"/>
          <w:sz w:val="22"/>
          <w:szCs w:val="22"/>
        </w:rPr>
        <w:t>most of</w:t>
      </w:r>
      <w:r w:rsidRPr="00EA1E2A">
        <w:rPr>
          <w:rFonts w:asciiTheme="minorHAnsi" w:hAnsiTheme="minorHAnsi" w:cstheme="minorHAnsi"/>
          <w:sz w:val="22"/>
          <w:szCs w:val="22"/>
        </w:rPr>
        <w:t xml:space="preserve"> the remaining product in the hopper and place in</w:t>
      </w:r>
      <w:r w:rsidR="00B0232C" w:rsidRPr="00EA1E2A">
        <w:rPr>
          <w:rFonts w:asciiTheme="minorHAnsi" w:hAnsiTheme="minorHAnsi" w:cstheme="minorHAnsi"/>
          <w:sz w:val="22"/>
          <w:szCs w:val="22"/>
        </w:rPr>
        <w:t>to</w:t>
      </w:r>
      <w:r w:rsidRPr="00EA1E2A">
        <w:rPr>
          <w:rFonts w:asciiTheme="minorHAnsi" w:hAnsiTheme="minorHAnsi" w:cstheme="minorHAnsi"/>
          <w:sz w:val="22"/>
          <w:szCs w:val="22"/>
        </w:rPr>
        <w:t xml:space="preserve"> the 6-gallon </w:t>
      </w:r>
      <w:r w:rsidR="00B0232C" w:rsidRPr="00EA1E2A">
        <w:rPr>
          <w:rFonts w:asciiTheme="minorHAnsi" w:hAnsiTheme="minorHAnsi" w:cstheme="minorHAnsi"/>
          <w:sz w:val="22"/>
          <w:szCs w:val="22"/>
        </w:rPr>
        <w:t xml:space="preserve">white </w:t>
      </w:r>
      <w:r w:rsidRPr="00EA1E2A">
        <w:rPr>
          <w:rFonts w:asciiTheme="minorHAnsi" w:hAnsiTheme="minorHAnsi" w:cstheme="minorHAnsi"/>
          <w:sz w:val="22"/>
          <w:szCs w:val="22"/>
        </w:rPr>
        <w:t xml:space="preserve">Rework </w:t>
      </w:r>
      <w:r w:rsidR="00B0232C" w:rsidRPr="00EA1E2A">
        <w:rPr>
          <w:rFonts w:asciiTheme="minorHAnsi" w:hAnsiTheme="minorHAnsi" w:cstheme="minorHAnsi"/>
          <w:sz w:val="22"/>
          <w:szCs w:val="22"/>
        </w:rPr>
        <w:t>B</w:t>
      </w:r>
      <w:r w:rsidRPr="00EA1E2A">
        <w:rPr>
          <w:rFonts w:asciiTheme="minorHAnsi" w:hAnsiTheme="minorHAnsi" w:cstheme="minorHAnsi"/>
          <w:sz w:val="22"/>
          <w:szCs w:val="22"/>
        </w:rPr>
        <w:t xml:space="preserve">ucket. </w:t>
      </w:r>
      <w:r w:rsidR="00EC6C18" w:rsidRPr="00EA1E2A">
        <w:rPr>
          <w:rFonts w:asciiTheme="minorHAnsi" w:hAnsiTheme="minorHAnsi" w:cstheme="minorHAnsi"/>
          <w:sz w:val="22"/>
          <w:szCs w:val="22"/>
        </w:rPr>
        <w:t>Ensure the rework bucket has all the relevant information labeled on it (product, lot code, expiration, and time of placement in the bucket).</w:t>
      </w:r>
    </w:p>
    <w:p w14:paraId="5A1016C0" w14:textId="4CCF2082" w:rsidR="00EC6C18" w:rsidRPr="00EA1E2A" w:rsidRDefault="00EC6C18"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 xml:space="preserve">Place bucket under hopper </w:t>
      </w:r>
    </w:p>
    <w:p w14:paraId="5587D462" w14:textId="344AABAB" w:rsidR="00EC6C18" w:rsidRPr="00EA1E2A" w:rsidRDefault="00EC6C18"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Remove stop cover from under the hopper by loosening 3 bolts with a wrench</w:t>
      </w:r>
    </w:p>
    <w:p w14:paraId="41768841" w14:textId="219C6175" w:rsidR="00EC6C18" w:rsidRPr="00EA1E2A" w:rsidRDefault="00EC6C18"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Empty hopper by using the reverse jog button</w:t>
      </w:r>
    </w:p>
    <w:p w14:paraId="5C90946B" w14:textId="380FBDA2" w:rsidR="00EC6C18" w:rsidRPr="00EA1E2A" w:rsidRDefault="00EC6C18"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Disassemble funnel</w:t>
      </w:r>
    </w:p>
    <w:p w14:paraId="2365A4A8" w14:textId="2C1AF552" w:rsidR="00EC6C18" w:rsidRPr="00EA1E2A" w:rsidRDefault="00EC6C18"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Next, remove attachment for removing excess powder (connected to the JET vacuum)</w:t>
      </w:r>
    </w:p>
    <w:p w14:paraId="37DDF06B" w14:textId="3DB53308" w:rsidR="00EC6C18" w:rsidRPr="00EA1E2A" w:rsidRDefault="00F455F1"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 xml:space="preserve">Remove the screw and attached circle plate (stop </w:t>
      </w:r>
      <w:r w:rsidR="000C6E4C" w:rsidRPr="00EA1E2A">
        <w:rPr>
          <w:rFonts w:asciiTheme="minorHAnsi" w:hAnsiTheme="minorHAnsi" w:cstheme="minorHAnsi"/>
          <w:sz w:val="22"/>
          <w:szCs w:val="22"/>
        </w:rPr>
        <w:t>Shute</w:t>
      </w:r>
      <w:r w:rsidRPr="00EA1E2A">
        <w:rPr>
          <w:rFonts w:asciiTheme="minorHAnsi" w:hAnsiTheme="minorHAnsi" w:cstheme="minorHAnsi"/>
          <w:sz w:val="22"/>
          <w:szCs w:val="22"/>
        </w:rPr>
        <w:t>)</w:t>
      </w:r>
    </w:p>
    <w:p w14:paraId="67CE60BF" w14:textId="4D836AF9" w:rsidR="00F455F1" w:rsidRPr="00EA1E2A" w:rsidRDefault="00F455F1"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Take auger out by pushing it up and to the right</w:t>
      </w:r>
    </w:p>
    <w:p w14:paraId="7F2C3F82" w14:textId="00A7847F" w:rsidR="00F455F1" w:rsidRPr="00EA1E2A" w:rsidRDefault="00F455F1"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Loosen bottom set of 3 screws to loosen auger sleeve</w:t>
      </w:r>
    </w:p>
    <w:p w14:paraId="50B0A431" w14:textId="71F937DC" w:rsidR="00F455F1" w:rsidRPr="00EA1E2A" w:rsidRDefault="00F455F1"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Remove auger sleeve and clean with machine parts</w:t>
      </w:r>
    </w:p>
    <w:p w14:paraId="2156D75B" w14:textId="5390D551" w:rsidR="00F455F1" w:rsidRPr="00EA1E2A" w:rsidRDefault="00F455F1"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Loosen the ¾ inch bolt behind the funnel</w:t>
      </w:r>
    </w:p>
    <w:p w14:paraId="731E8C77" w14:textId="7DC94CDD" w:rsidR="00F455F1" w:rsidRPr="00EA1E2A" w:rsidRDefault="00F455F1"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Loosen wingnuts and move J hooks outward away from the machine</w:t>
      </w:r>
    </w:p>
    <w:p w14:paraId="1A2FE306" w14:textId="5ACA551D" w:rsidR="00F455F1" w:rsidRPr="00EA1E2A" w:rsidRDefault="00F455F1"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 xml:space="preserve">Remove funnel </w:t>
      </w:r>
    </w:p>
    <w:p w14:paraId="0A25810D" w14:textId="72A715E1" w:rsidR="00F455F1" w:rsidRPr="00EA1E2A" w:rsidRDefault="00F455F1"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Push pin out of the conveyor belt with a hammer and tapper tool</w:t>
      </w:r>
    </w:p>
    <w:p w14:paraId="1B5BE29B" w14:textId="216EEBC2" w:rsidR="00F455F1" w:rsidRPr="00EA1E2A" w:rsidRDefault="00F455F1" w:rsidP="00EA1E2A">
      <w:pPr>
        <w:pStyle w:val="ListParagraph"/>
        <w:numPr>
          <w:ilvl w:val="0"/>
          <w:numId w:val="28"/>
        </w:numPr>
        <w:spacing w:line="360" w:lineRule="auto"/>
        <w:rPr>
          <w:rFonts w:asciiTheme="minorHAnsi" w:hAnsiTheme="minorHAnsi" w:cstheme="minorHAnsi"/>
          <w:sz w:val="22"/>
          <w:szCs w:val="22"/>
        </w:rPr>
      </w:pPr>
      <w:r w:rsidRPr="00EA1E2A">
        <w:rPr>
          <w:rFonts w:asciiTheme="minorHAnsi" w:hAnsiTheme="minorHAnsi" w:cstheme="minorHAnsi"/>
          <w:sz w:val="22"/>
          <w:szCs w:val="22"/>
        </w:rPr>
        <w:t>Take conveyor belt off by turning on the conveyor through the LCD screen</w:t>
      </w:r>
    </w:p>
    <w:p w14:paraId="0C420E2C" w14:textId="77777777" w:rsidR="00DD7282" w:rsidRPr="00EA1E2A" w:rsidRDefault="00DD7282" w:rsidP="00800AB0">
      <w:pPr>
        <w:pStyle w:val="Heading1"/>
        <w:spacing w:line="360" w:lineRule="auto"/>
        <w:rPr>
          <w:rFonts w:asciiTheme="minorHAnsi" w:hAnsiTheme="minorHAnsi" w:cstheme="minorHAnsi"/>
          <w:sz w:val="22"/>
          <w:szCs w:val="22"/>
        </w:rPr>
      </w:pPr>
    </w:p>
    <w:p w14:paraId="45D424F7" w14:textId="5ADC0199" w:rsidR="00AB5468" w:rsidRPr="004757EA" w:rsidRDefault="00AB5468" w:rsidP="00EA1E2A">
      <w:pPr>
        <w:spacing w:line="360" w:lineRule="auto"/>
        <w:ind w:left="360" w:firstLine="357"/>
        <w:rPr>
          <w:rFonts w:asciiTheme="minorHAnsi" w:hAnsiTheme="minorHAnsi" w:cstheme="minorHAnsi"/>
          <w:b/>
          <w:iCs/>
          <w:sz w:val="22"/>
          <w:szCs w:val="22"/>
          <w:u w:val="single"/>
          <w:lang w:val="de-DE"/>
        </w:rPr>
      </w:pPr>
      <w:r w:rsidRPr="004757EA">
        <w:rPr>
          <w:rFonts w:asciiTheme="minorHAnsi" w:hAnsiTheme="minorHAnsi" w:cstheme="minorHAnsi"/>
          <w:b/>
          <w:iCs/>
          <w:sz w:val="22"/>
          <w:szCs w:val="22"/>
          <w:u w:val="single"/>
          <w:lang w:val="de-DE"/>
        </w:rPr>
        <w:t>Cleaning and Sanitizing the AMS Filler</w:t>
      </w:r>
    </w:p>
    <w:p w14:paraId="456C5488" w14:textId="54CB1EC3" w:rsidR="00572BFA" w:rsidRPr="00EA1E2A" w:rsidRDefault="00572BFA" w:rsidP="00EA1E2A">
      <w:pPr>
        <w:pStyle w:val="ListParagraph"/>
        <w:numPr>
          <w:ilvl w:val="0"/>
          <w:numId w:val="29"/>
        </w:numPr>
        <w:spacing w:line="360" w:lineRule="auto"/>
        <w:rPr>
          <w:rFonts w:asciiTheme="minorHAnsi" w:hAnsiTheme="minorHAnsi" w:cstheme="minorHAnsi"/>
          <w:sz w:val="22"/>
          <w:szCs w:val="22"/>
        </w:rPr>
      </w:pPr>
      <w:r w:rsidRPr="00EA1E2A">
        <w:rPr>
          <w:rFonts w:asciiTheme="minorHAnsi" w:hAnsiTheme="minorHAnsi" w:cstheme="minorHAnsi"/>
          <w:sz w:val="22"/>
          <w:szCs w:val="22"/>
        </w:rPr>
        <w:t xml:space="preserve">Place a large plastic waste bin underneath </w:t>
      </w:r>
      <w:r w:rsidR="0012186A">
        <w:rPr>
          <w:rFonts w:asciiTheme="minorHAnsi" w:hAnsiTheme="minorHAnsi" w:cstheme="minorHAnsi"/>
          <w:sz w:val="22"/>
          <w:szCs w:val="22"/>
        </w:rPr>
        <w:t>the AMS filler</w:t>
      </w:r>
      <w:r w:rsidRPr="00EA1E2A">
        <w:rPr>
          <w:rFonts w:asciiTheme="minorHAnsi" w:hAnsiTheme="minorHAnsi" w:cstheme="minorHAnsi"/>
          <w:sz w:val="22"/>
          <w:szCs w:val="22"/>
        </w:rPr>
        <w:t xml:space="preserve"> to catch the wash water and </w:t>
      </w:r>
      <w:proofErr w:type="spellStart"/>
      <w:r w:rsidRPr="00EA1E2A">
        <w:rPr>
          <w:rFonts w:asciiTheme="minorHAnsi" w:hAnsiTheme="minorHAnsi" w:cstheme="minorHAnsi"/>
          <w:sz w:val="22"/>
          <w:szCs w:val="22"/>
        </w:rPr>
        <w:t>Perasan</w:t>
      </w:r>
      <w:proofErr w:type="spellEnd"/>
      <w:r w:rsidRPr="00EA1E2A">
        <w:rPr>
          <w:rFonts w:asciiTheme="minorHAnsi" w:hAnsiTheme="minorHAnsi" w:cstheme="minorHAnsi"/>
          <w:sz w:val="22"/>
          <w:szCs w:val="22"/>
        </w:rPr>
        <w:t xml:space="preserve"> A and </w:t>
      </w:r>
      <w:proofErr w:type="spellStart"/>
      <w:r w:rsidRPr="00EA1E2A">
        <w:rPr>
          <w:rFonts w:asciiTheme="minorHAnsi" w:hAnsiTheme="minorHAnsi" w:cstheme="minorHAnsi"/>
          <w:sz w:val="22"/>
          <w:szCs w:val="22"/>
        </w:rPr>
        <w:t>Perafoam</w:t>
      </w:r>
      <w:proofErr w:type="spellEnd"/>
      <w:r w:rsidRPr="00EA1E2A">
        <w:rPr>
          <w:rFonts w:asciiTheme="minorHAnsi" w:hAnsiTheme="minorHAnsi" w:cstheme="minorHAnsi"/>
          <w:sz w:val="22"/>
          <w:szCs w:val="22"/>
        </w:rPr>
        <w:t xml:space="preserve"> solution. </w:t>
      </w:r>
    </w:p>
    <w:p w14:paraId="67F3AD56" w14:textId="7433F906" w:rsidR="00572BFA" w:rsidRPr="00EA1E2A" w:rsidRDefault="00572BFA" w:rsidP="00EA1E2A">
      <w:pPr>
        <w:pStyle w:val="ListParagraph"/>
        <w:numPr>
          <w:ilvl w:val="0"/>
          <w:numId w:val="29"/>
        </w:numPr>
        <w:spacing w:line="360" w:lineRule="auto"/>
        <w:rPr>
          <w:rFonts w:asciiTheme="minorHAnsi" w:hAnsiTheme="minorHAnsi" w:cstheme="minorHAnsi"/>
          <w:sz w:val="22"/>
          <w:szCs w:val="22"/>
        </w:rPr>
      </w:pPr>
      <w:r w:rsidRPr="00EA1E2A">
        <w:rPr>
          <w:rFonts w:asciiTheme="minorHAnsi" w:hAnsiTheme="minorHAnsi" w:cstheme="minorHAnsi"/>
          <w:sz w:val="22"/>
          <w:szCs w:val="22"/>
        </w:rPr>
        <w:t xml:space="preserve">Prepare </w:t>
      </w:r>
      <w:proofErr w:type="spellStart"/>
      <w:r w:rsidRPr="00EA1E2A">
        <w:rPr>
          <w:rFonts w:asciiTheme="minorHAnsi" w:hAnsiTheme="minorHAnsi" w:cstheme="minorHAnsi"/>
          <w:sz w:val="22"/>
          <w:szCs w:val="22"/>
        </w:rPr>
        <w:t>Foamer</w:t>
      </w:r>
      <w:proofErr w:type="spellEnd"/>
      <w:r w:rsidRPr="00EA1E2A">
        <w:rPr>
          <w:rFonts w:asciiTheme="minorHAnsi" w:hAnsiTheme="minorHAnsi" w:cstheme="minorHAnsi"/>
          <w:sz w:val="22"/>
          <w:szCs w:val="22"/>
        </w:rPr>
        <w:t xml:space="preserve"> by filling with prescribed dilution of water, </w:t>
      </w:r>
      <w:proofErr w:type="spellStart"/>
      <w:r w:rsidRPr="00EA1E2A">
        <w:rPr>
          <w:rFonts w:asciiTheme="minorHAnsi" w:hAnsiTheme="minorHAnsi" w:cstheme="minorHAnsi"/>
          <w:sz w:val="22"/>
          <w:szCs w:val="22"/>
        </w:rPr>
        <w:t>Perasan</w:t>
      </w:r>
      <w:proofErr w:type="spellEnd"/>
      <w:r w:rsidRPr="00EA1E2A">
        <w:rPr>
          <w:rFonts w:asciiTheme="minorHAnsi" w:hAnsiTheme="minorHAnsi" w:cstheme="minorHAnsi"/>
          <w:sz w:val="22"/>
          <w:szCs w:val="22"/>
        </w:rPr>
        <w:t xml:space="preserve"> A and </w:t>
      </w:r>
      <w:proofErr w:type="spellStart"/>
      <w:r w:rsidRPr="00EA1E2A">
        <w:rPr>
          <w:rFonts w:asciiTheme="minorHAnsi" w:hAnsiTheme="minorHAnsi" w:cstheme="minorHAnsi"/>
          <w:sz w:val="22"/>
          <w:szCs w:val="22"/>
        </w:rPr>
        <w:t>Perafoam</w:t>
      </w:r>
      <w:proofErr w:type="spellEnd"/>
      <w:r w:rsidRPr="00EA1E2A">
        <w:rPr>
          <w:rFonts w:asciiTheme="minorHAnsi" w:hAnsiTheme="minorHAnsi" w:cstheme="minorHAnsi"/>
          <w:sz w:val="22"/>
          <w:szCs w:val="22"/>
        </w:rPr>
        <w:t xml:space="preserve"> </w:t>
      </w:r>
      <w:r w:rsidRPr="00EA1E2A">
        <w:rPr>
          <w:rFonts w:asciiTheme="minorHAnsi" w:hAnsiTheme="minorHAnsi" w:cstheme="minorHAnsi"/>
          <w:sz w:val="22"/>
          <w:szCs w:val="22"/>
        </w:rPr>
        <w:lastRenderedPageBreak/>
        <w:t xml:space="preserve">through the Lafferty Gemini ‘Two Part Mixer’ and into </w:t>
      </w:r>
      <w:proofErr w:type="spellStart"/>
      <w:r w:rsidRPr="00EA1E2A">
        <w:rPr>
          <w:rFonts w:asciiTheme="minorHAnsi" w:hAnsiTheme="minorHAnsi" w:cstheme="minorHAnsi"/>
          <w:sz w:val="22"/>
          <w:szCs w:val="22"/>
        </w:rPr>
        <w:t>Foamer</w:t>
      </w:r>
      <w:proofErr w:type="spellEnd"/>
      <w:r w:rsidRPr="00EA1E2A">
        <w:rPr>
          <w:rFonts w:asciiTheme="minorHAnsi" w:hAnsiTheme="minorHAnsi" w:cstheme="minorHAnsi"/>
          <w:sz w:val="22"/>
          <w:szCs w:val="22"/>
        </w:rPr>
        <w:t>.</w:t>
      </w:r>
    </w:p>
    <w:p w14:paraId="73FCC2F4" w14:textId="3BD46F29" w:rsidR="0012186A" w:rsidRPr="00872B6D" w:rsidRDefault="00572BFA" w:rsidP="0012186A">
      <w:pPr>
        <w:pStyle w:val="ListParagraph"/>
        <w:widowControl/>
        <w:numPr>
          <w:ilvl w:val="0"/>
          <w:numId w:val="38"/>
        </w:numPr>
        <w:autoSpaceDE/>
        <w:autoSpaceDN/>
        <w:adjustRightInd/>
        <w:spacing w:line="360" w:lineRule="auto"/>
        <w:jc w:val="both"/>
        <w:rPr>
          <w:rFonts w:asciiTheme="minorHAnsi" w:hAnsiTheme="minorHAnsi" w:cstheme="minorHAnsi"/>
          <w:color w:val="FF0000"/>
          <w:sz w:val="22"/>
          <w:szCs w:val="22"/>
        </w:rPr>
      </w:pPr>
      <w:r w:rsidRPr="0012186A">
        <w:rPr>
          <w:rFonts w:asciiTheme="minorHAnsi" w:hAnsiTheme="minorHAnsi" w:cstheme="minorHAnsi"/>
          <w:sz w:val="22"/>
          <w:szCs w:val="22"/>
        </w:rPr>
        <w:t>Verify that the final concentration of the mixture is at least 160 ppm but less than 500 ppm</w:t>
      </w:r>
      <w:r w:rsidR="007A59E4" w:rsidRPr="0012186A">
        <w:rPr>
          <w:rFonts w:asciiTheme="minorHAnsi" w:hAnsiTheme="minorHAnsi" w:cstheme="minorHAnsi"/>
          <w:sz w:val="22"/>
          <w:szCs w:val="22"/>
        </w:rPr>
        <w:t xml:space="preserve"> u</w:t>
      </w:r>
      <w:r w:rsidRPr="0012186A">
        <w:rPr>
          <w:rFonts w:asciiTheme="minorHAnsi" w:hAnsiTheme="minorHAnsi" w:cstheme="minorHAnsi"/>
          <w:sz w:val="22"/>
          <w:szCs w:val="22"/>
        </w:rPr>
        <w:t xml:space="preserve">sing the” </w:t>
      </w:r>
      <w:proofErr w:type="spellStart"/>
      <w:proofErr w:type="gramStart"/>
      <w:r w:rsidRPr="0012186A">
        <w:rPr>
          <w:rFonts w:asciiTheme="minorHAnsi" w:hAnsiTheme="minorHAnsi" w:cstheme="minorHAnsi"/>
          <w:sz w:val="22"/>
          <w:szCs w:val="22"/>
        </w:rPr>
        <w:t>Hydrion</w:t>
      </w:r>
      <w:proofErr w:type="spellEnd"/>
      <w:r w:rsidRPr="0012186A">
        <w:rPr>
          <w:rFonts w:asciiTheme="minorHAnsi" w:hAnsiTheme="minorHAnsi" w:cstheme="minorHAnsi"/>
          <w:sz w:val="22"/>
          <w:szCs w:val="22"/>
        </w:rPr>
        <w:t xml:space="preserve">  Paracetic</w:t>
      </w:r>
      <w:proofErr w:type="gramEnd"/>
      <w:r w:rsidRPr="0012186A">
        <w:rPr>
          <w:rFonts w:asciiTheme="minorHAnsi" w:hAnsiTheme="minorHAnsi" w:cstheme="minorHAnsi"/>
          <w:sz w:val="22"/>
          <w:szCs w:val="22"/>
        </w:rPr>
        <w:t xml:space="preserve"> Acid Strips”</w:t>
      </w:r>
      <w:r w:rsidR="00D15DC6" w:rsidRPr="0012186A">
        <w:rPr>
          <w:rFonts w:asciiTheme="minorHAnsi" w:hAnsiTheme="minorHAnsi" w:cstheme="minorHAnsi"/>
          <w:sz w:val="22"/>
          <w:szCs w:val="22"/>
        </w:rPr>
        <w:t xml:space="preserve"> with a target of 300 ppm</w:t>
      </w:r>
      <w:r w:rsidR="0012186A" w:rsidRPr="0012186A">
        <w:rPr>
          <w:rFonts w:asciiTheme="minorHAnsi" w:hAnsiTheme="minorHAnsi" w:cstheme="minorHAnsi"/>
          <w:sz w:val="22"/>
          <w:szCs w:val="22"/>
        </w:rPr>
        <w:t xml:space="preserve"> and record the result in the designated PMI-USA-SR-038</w:t>
      </w:r>
      <w:r w:rsidR="0012186A" w:rsidRPr="0012186A">
        <w:rPr>
          <w:rFonts w:ascii="Helvetica" w:hAnsi="Helvetica"/>
          <w:color w:val="000000"/>
          <w:sz w:val="23"/>
          <w:szCs w:val="23"/>
          <w:shd w:val="clear" w:color="auto" w:fill="FFFFFF"/>
        </w:rPr>
        <w:t> </w:t>
      </w:r>
      <w:r w:rsidR="00D15DC6" w:rsidRPr="0012186A">
        <w:rPr>
          <w:rFonts w:asciiTheme="minorHAnsi" w:hAnsiTheme="minorHAnsi" w:cstheme="minorHAnsi"/>
          <w:color w:val="000000"/>
          <w:sz w:val="22"/>
          <w:szCs w:val="22"/>
          <w:shd w:val="clear" w:color="auto" w:fill="FFFFFF"/>
        </w:rPr>
        <w:t> </w:t>
      </w:r>
      <w:r w:rsidRPr="0012186A">
        <w:rPr>
          <w:rFonts w:asciiTheme="minorHAnsi" w:hAnsiTheme="minorHAnsi" w:cstheme="minorHAnsi"/>
          <w:color w:val="000000"/>
          <w:sz w:val="22"/>
          <w:szCs w:val="22"/>
          <w:shd w:val="clear" w:color="auto" w:fill="FFFFFF"/>
        </w:rPr>
        <w:t> </w:t>
      </w:r>
      <w:r w:rsidRPr="0012186A">
        <w:rPr>
          <w:rFonts w:asciiTheme="minorHAnsi" w:hAnsiTheme="minorHAnsi" w:cstheme="minorHAnsi"/>
          <w:sz w:val="22"/>
          <w:szCs w:val="22"/>
        </w:rPr>
        <w:t xml:space="preserve">. </w:t>
      </w:r>
      <w:r w:rsidR="0012186A">
        <w:rPr>
          <w:rFonts w:asciiTheme="minorHAnsi" w:hAnsiTheme="minorHAnsi" w:cstheme="minorHAnsi"/>
          <w:sz w:val="22"/>
          <w:szCs w:val="22"/>
        </w:rPr>
        <w:t xml:space="preserve">If the concentration is below 160 ppm or above 500 ppm, operator should stop the wet cleaning process and immediately notify Quality Assurance for corrective actions. </w:t>
      </w:r>
    </w:p>
    <w:p w14:paraId="73E7427E" w14:textId="42CFF3C4" w:rsidR="00572BFA" w:rsidRPr="0012186A" w:rsidRDefault="00572BFA" w:rsidP="00513EF9">
      <w:pPr>
        <w:pStyle w:val="ListParagraph"/>
        <w:widowControl/>
        <w:numPr>
          <w:ilvl w:val="0"/>
          <w:numId w:val="32"/>
        </w:numPr>
        <w:autoSpaceDE/>
        <w:autoSpaceDN/>
        <w:adjustRightInd/>
        <w:spacing w:line="360" w:lineRule="auto"/>
        <w:jc w:val="both"/>
        <w:rPr>
          <w:rFonts w:asciiTheme="minorHAnsi" w:hAnsiTheme="minorHAnsi" w:cstheme="minorHAnsi"/>
          <w:sz w:val="22"/>
          <w:szCs w:val="22"/>
        </w:rPr>
      </w:pPr>
      <w:r w:rsidRPr="0012186A">
        <w:rPr>
          <w:rFonts w:asciiTheme="minorHAnsi" w:hAnsiTheme="minorHAnsi" w:cstheme="minorHAnsi"/>
          <w:sz w:val="22"/>
          <w:szCs w:val="22"/>
        </w:rPr>
        <w:t xml:space="preserve">Apply Foaming </w:t>
      </w:r>
      <w:proofErr w:type="spellStart"/>
      <w:r w:rsidRPr="0012186A">
        <w:rPr>
          <w:rFonts w:asciiTheme="minorHAnsi" w:hAnsiTheme="minorHAnsi" w:cstheme="minorHAnsi"/>
          <w:sz w:val="22"/>
          <w:szCs w:val="22"/>
        </w:rPr>
        <w:t>Perasan</w:t>
      </w:r>
      <w:proofErr w:type="spellEnd"/>
      <w:r w:rsidRPr="0012186A">
        <w:rPr>
          <w:rFonts w:asciiTheme="minorHAnsi" w:hAnsiTheme="minorHAnsi" w:cstheme="minorHAnsi"/>
          <w:sz w:val="22"/>
          <w:szCs w:val="22"/>
        </w:rPr>
        <w:t xml:space="preserve"> A solution to interior/exterior of the AMS Filler, using the Foam Wand attachment. With a Bottom to Top and Side to Side motion Cover the Sides and Interior &amp; Exterior of the AMS Filler and tube with a thick layer of foam and let stand for 10 to 15 minutes. If appropriate, run the AMS Filler to enhance the cleaning activity. Do not allow solution to stand more than 15 minutes.</w:t>
      </w:r>
    </w:p>
    <w:p w14:paraId="16D652F7" w14:textId="235A15C6" w:rsidR="00572BFA" w:rsidRDefault="00572BFA" w:rsidP="00EA1E2A">
      <w:pPr>
        <w:pStyle w:val="ListParagraph"/>
        <w:numPr>
          <w:ilvl w:val="0"/>
          <w:numId w:val="32"/>
        </w:numPr>
        <w:spacing w:line="360" w:lineRule="auto"/>
        <w:rPr>
          <w:rFonts w:asciiTheme="minorHAnsi" w:hAnsiTheme="minorHAnsi" w:cstheme="minorHAnsi"/>
          <w:sz w:val="22"/>
          <w:szCs w:val="22"/>
        </w:rPr>
      </w:pPr>
      <w:r w:rsidRPr="00EA1E2A">
        <w:rPr>
          <w:rFonts w:asciiTheme="minorHAnsi" w:hAnsiTheme="minorHAnsi" w:cstheme="minorHAnsi"/>
          <w:sz w:val="22"/>
          <w:szCs w:val="22"/>
        </w:rPr>
        <w:t>Using a low-pressure Rinse Drop rinse the AMS Filler from Top to Bottom and rinse to drain</w:t>
      </w:r>
    </w:p>
    <w:p w14:paraId="72E2F9BB" w14:textId="1B13D3BF" w:rsidR="0012186A" w:rsidRPr="00EA1E2A" w:rsidRDefault="0012186A" w:rsidP="0012186A">
      <w:pPr>
        <w:pStyle w:val="ListParagraph"/>
        <w:numPr>
          <w:ilvl w:val="0"/>
          <w:numId w:val="32"/>
        </w:numPr>
        <w:spacing w:line="360" w:lineRule="auto"/>
        <w:rPr>
          <w:rFonts w:asciiTheme="minorHAnsi" w:hAnsiTheme="minorHAnsi" w:cstheme="minorHAnsi"/>
          <w:snapToGrid w:val="0"/>
          <w:sz w:val="22"/>
          <w:szCs w:val="22"/>
        </w:rPr>
      </w:pPr>
      <w:r>
        <w:rPr>
          <w:rFonts w:asciiTheme="minorHAnsi" w:hAnsiTheme="minorHAnsi" w:cstheme="minorHAnsi"/>
          <w:snapToGrid w:val="0"/>
          <w:sz w:val="22"/>
          <w:szCs w:val="22"/>
        </w:rPr>
        <w:t>Before applying the sanitizer solution</w:t>
      </w:r>
      <w:r w:rsidRPr="00EA1E2A">
        <w:rPr>
          <w:rFonts w:asciiTheme="minorHAnsi" w:hAnsiTheme="minorHAnsi" w:cstheme="minorHAnsi"/>
          <w:snapToGrid w:val="0"/>
          <w:sz w:val="22"/>
          <w:szCs w:val="22"/>
        </w:rPr>
        <w:t>, Quality takes swab samples according to the Microbiological Sampling Procedure for the Equipment Sterilization Audit (PMI-USA-SOP-003). and the associated Equipment Sanitization Audit (PMI-USA-SR-039)</w:t>
      </w:r>
    </w:p>
    <w:bookmarkEnd w:id="0"/>
    <w:p w14:paraId="7FE705C1" w14:textId="31570035" w:rsidR="005B06B5" w:rsidRPr="00EA1E2A" w:rsidRDefault="008C71AA" w:rsidP="00EA1E2A">
      <w:pPr>
        <w:pStyle w:val="ListParagraph"/>
        <w:numPr>
          <w:ilvl w:val="0"/>
          <w:numId w:val="32"/>
        </w:numPr>
        <w:spacing w:line="360" w:lineRule="auto"/>
        <w:rPr>
          <w:rFonts w:asciiTheme="minorHAnsi" w:hAnsiTheme="minorHAnsi" w:cstheme="minorHAnsi"/>
          <w:sz w:val="22"/>
          <w:szCs w:val="22"/>
        </w:rPr>
      </w:pPr>
      <w:r w:rsidRPr="00EA1E2A">
        <w:rPr>
          <w:rFonts w:asciiTheme="minorHAnsi" w:hAnsiTheme="minorHAnsi" w:cstheme="minorHAnsi"/>
          <w:sz w:val="22"/>
          <w:szCs w:val="22"/>
        </w:rPr>
        <w:t xml:space="preserve">Place the small fan at the top of </w:t>
      </w:r>
      <w:r w:rsidR="00F455F1" w:rsidRPr="00EA1E2A">
        <w:rPr>
          <w:rFonts w:asciiTheme="minorHAnsi" w:hAnsiTheme="minorHAnsi" w:cstheme="minorHAnsi"/>
          <w:sz w:val="22"/>
          <w:szCs w:val="22"/>
        </w:rPr>
        <w:t>where</w:t>
      </w:r>
      <w:r w:rsidRPr="00EA1E2A">
        <w:rPr>
          <w:rFonts w:asciiTheme="minorHAnsi" w:hAnsiTheme="minorHAnsi" w:cstheme="minorHAnsi"/>
          <w:sz w:val="22"/>
          <w:szCs w:val="22"/>
        </w:rPr>
        <w:t xml:space="preserve"> </w:t>
      </w:r>
      <w:r w:rsidR="00F455F1" w:rsidRPr="00EA1E2A">
        <w:rPr>
          <w:rFonts w:asciiTheme="minorHAnsi" w:hAnsiTheme="minorHAnsi" w:cstheme="minorHAnsi"/>
          <w:sz w:val="22"/>
          <w:szCs w:val="22"/>
        </w:rPr>
        <w:t xml:space="preserve">the </w:t>
      </w:r>
      <w:r w:rsidRPr="00EA1E2A">
        <w:rPr>
          <w:rFonts w:asciiTheme="minorHAnsi" w:hAnsiTheme="minorHAnsi" w:cstheme="minorHAnsi"/>
          <w:sz w:val="22"/>
          <w:szCs w:val="22"/>
        </w:rPr>
        <w:t xml:space="preserve">Auger </w:t>
      </w:r>
      <w:r w:rsidR="00F455F1" w:rsidRPr="00EA1E2A">
        <w:rPr>
          <w:rFonts w:asciiTheme="minorHAnsi" w:hAnsiTheme="minorHAnsi" w:cstheme="minorHAnsi"/>
          <w:sz w:val="22"/>
          <w:szCs w:val="22"/>
        </w:rPr>
        <w:t xml:space="preserve">tube meets the metal box at top </w:t>
      </w:r>
      <w:r w:rsidRPr="00EA1E2A">
        <w:rPr>
          <w:rFonts w:asciiTheme="minorHAnsi" w:hAnsiTheme="minorHAnsi" w:cstheme="minorHAnsi"/>
          <w:sz w:val="22"/>
          <w:szCs w:val="22"/>
        </w:rPr>
        <w:t xml:space="preserve">and position it to blow down the auger tube.  </w:t>
      </w:r>
      <w:r w:rsidRPr="00EA1E2A">
        <w:rPr>
          <w:rFonts w:asciiTheme="minorHAnsi" w:hAnsiTheme="minorHAnsi" w:cstheme="minorHAnsi"/>
          <w:b/>
          <w:sz w:val="22"/>
          <w:szCs w:val="22"/>
        </w:rPr>
        <w:t>NOTE:</w:t>
      </w:r>
      <w:r w:rsidRPr="00EA1E2A">
        <w:rPr>
          <w:rFonts w:asciiTheme="minorHAnsi" w:hAnsiTheme="minorHAnsi" w:cstheme="minorHAnsi"/>
          <w:sz w:val="22"/>
          <w:szCs w:val="22"/>
        </w:rPr>
        <w:t xml:space="preserve">  This step is essential to ensure that all residual moisture will be gone before the start of another product filling run, otherwise clumping and caking will </w:t>
      </w:r>
      <w:r w:rsidR="00C31475" w:rsidRPr="00EA1E2A">
        <w:rPr>
          <w:rFonts w:asciiTheme="minorHAnsi" w:hAnsiTheme="minorHAnsi" w:cstheme="minorHAnsi"/>
          <w:sz w:val="22"/>
          <w:szCs w:val="22"/>
        </w:rPr>
        <w:t>occur upon initial operation,</w:t>
      </w:r>
      <w:r w:rsidRPr="00EA1E2A">
        <w:rPr>
          <w:rFonts w:asciiTheme="minorHAnsi" w:hAnsiTheme="minorHAnsi" w:cstheme="minorHAnsi"/>
          <w:sz w:val="22"/>
          <w:szCs w:val="22"/>
        </w:rPr>
        <w:t xml:space="preserve"> and the machine will need to be dissembled to remove debris to prevent jamming</w:t>
      </w:r>
      <w:r w:rsidR="00F455F1" w:rsidRPr="00EA1E2A">
        <w:rPr>
          <w:rFonts w:asciiTheme="minorHAnsi" w:hAnsiTheme="minorHAnsi" w:cstheme="minorHAnsi"/>
          <w:sz w:val="22"/>
          <w:szCs w:val="22"/>
        </w:rPr>
        <w:t>.</w:t>
      </w:r>
    </w:p>
    <w:p w14:paraId="19B73D4F" w14:textId="04722F6E" w:rsidR="009670A1" w:rsidRPr="00EA1E2A" w:rsidRDefault="009670A1" w:rsidP="00BD5267">
      <w:pPr>
        <w:pStyle w:val="ListParagraph"/>
        <w:widowControl/>
        <w:autoSpaceDE/>
        <w:autoSpaceDN/>
        <w:adjustRightInd/>
        <w:spacing w:line="360" w:lineRule="auto"/>
        <w:ind w:left="1170" w:hanging="90"/>
        <w:jc w:val="both"/>
        <w:rPr>
          <w:rFonts w:asciiTheme="minorHAnsi" w:hAnsiTheme="minorHAnsi" w:cstheme="minorHAnsi"/>
          <w:sz w:val="22"/>
          <w:szCs w:val="22"/>
        </w:rPr>
      </w:pPr>
      <w:r w:rsidRPr="00EA1E2A">
        <w:rPr>
          <w:rFonts w:asciiTheme="minorHAnsi" w:hAnsiTheme="minorHAnsi" w:cstheme="minorHAnsi"/>
          <w:sz w:val="22"/>
          <w:szCs w:val="22"/>
        </w:rPr>
        <w:t>Verify the concentration of the Alpha Bac Sanitizer (Quat) in the “sanitize” compartment located in the 3- compartment sink using the “</w:t>
      </w:r>
      <w:proofErr w:type="spellStart"/>
      <w:r w:rsidRPr="00EA1E2A">
        <w:rPr>
          <w:rFonts w:asciiTheme="minorHAnsi" w:hAnsiTheme="minorHAnsi" w:cstheme="minorHAnsi"/>
          <w:sz w:val="22"/>
          <w:szCs w:val="22"/>
        </w:rPr>
        <w:t>Hydrion</w:t>
      </w:r>
      <w:proofErr w:type="spellEnd"/>
      <w:r w:rsidRPr="00EA1E2A">
        <w:rPr>
          <w:rFonts w:asciiTheme="minorHAnsi" w:hAnsiTheme="minorHAnsi" w:cstheme="minorHAnsi"/>
          <w:sz w:val="22"/>
          <w:szCs w:val="22"/>
        </w:rPr>
        <w:t xml:space="preserve"> Quat Test Strips”. The limits should be not less than 150 ppm and no more than 400 ppm, with a target of 200 ppm</w:t>
      </w:r>
      <w:r w:rsidR="0012186A">
        <w:rPr>
          <w:rFonts w:asciiTheme="minorHAnsi" w:hAnsiTheme="minorHAnsi" w:cstheme="minorHAnsi"/>
          <w:sz w:val="22"/>
          <w:szCs w:val="22"/>
        </w:rPr>
        <w:t>, record the result in the designated PMI-USA-SR-</w:t>
      </w:r>
      <w:proofErr w:type="gramStart"/>
      <w:r w:rsidR="0012186A">
        <w:rPr>
          <w:rFonts w:asciiTheme="minorHAnsi" w:hAnsiTheme="minorHAnsi" w:cstheme="minorHAnsi"/>
          <w:sz w:val="22"/>
          <w:szCs w:val="22"/>
        </w:rPr>
        <w:t>038</w:t>
      </w:r>
      <w:r w:rsidR="0012186A" w:rsidRPr="009179FF">
        <w:rPr>
          <w:rFonts w:ascii="Helvetica" w:hAnsi="Helvetica"/>
          <w:color w:val="000000"/>
          <w:sz w:val="23"/>
          <w:szCs w:val="23"/>
          <w:shd w:val="clear" w:color="auto" w:fill="FFFFFF"/>
        </w:rPr>
        <w:t> </w:t>
      </w:r>
      <w:r w:rsidRPr="00EA1E2A">
        <w:rPr>
          <w:rFonts w:asciiTheme="minorHAnsi" w:hAnsiTheme="minorHAnsi" w:cstheme="minorHAnsi"/>
          <w:sz w:val="22"/>
          <w:szCs w:val="22"/>
        </w:rPr>
        <w:t>.</w:t>
      </w:r>
      <w:proofErr w:type="gramEnd"/>
      <w:r w:rsidRPr="00EA1E2A">
        <w:rPr>
          <w:rFonts w:asciiTheme="minorHAnsi" w:hAnsiTheme="minorHAnsi" w:cstheme="minorHAnsi"/>
          <w:sz w:val="22"/>
          <w:szCs w:val="22"/>
        </w:rPr>
        <w:t xml:space="preserve"> </w:t>
      </w:r>
      <w:r w:rsidR="0012186A" w:rsidRPr="00287A59">
        <w:rPr>
          <w:rFonts w:asciiTheme="minorHAnsi" w:hAnsiTheme="minorHAnsi" w:cstheme="minorHAnsi"/>
          <w:sz w:val="22"/>
          <w:szCs w:val="22"/>
        </w:rPr>
        <w:t>If the</w:t>
      </w:r>
      <w:r w:rsidR="0012186A">
        <w:rPr>
          <w:rFonts w:asciiTheme="minorHAnsi" w:hAnsiTheme="minorHAnsi" w:cstheme="minorHAnsi"/>
          <w:sz w:val="22"/>
          <w:szCs w:val="22"/>
        </w:rPr>
        <w:t xml:space="preserve"> concentration is below 150 ppm or above 400 ppm, operator should stop the wet cleaning process and immediately notify Quality Assurance for corrective actions. </w:t>
      </w:r>
    </w:p>
    <w:p w14:paraId="4FC504B5" w14:textId="325B4A37" w:rsidR="005B06B5" w:rsidRPr="00EA1E2A" w:rsidRDefault="009670A1" w:rsidP="00EA1E2A">
      <w:pPr>
        <w:pStyle w:val="ListParagraph"/>
        <w:numPr>
          <w:ilvl w:val="0"/>
          <w:numId w:val="32"/>
        </w:numPr>
        <w:spacing w:line="360" w:lineRule="auto"/>
        <w:rPr>
          <w:rFonts w:asciiTheme="minorHAnsi" w:hAnsiTheme="minorHAnsi" w:cstheme="minorHAnsi"/>
          <w:sz w:val="22"/>
          <w:szCs w:val="22"/>
        </w:rPr>
      </w:pPr>
      <w:r w:rsidRPr="00EA1E2A">
        <w:rPr>
          <w:rFonts w:asciiTheme="minorHAnsi" w:hAnsiTheme="minorHAnsi" w:cstheme="minorHAnsi"/>
          <w:sz w:val="22"/>
          <w:szCs w:val="22"/>
        </w:rPr>
        <w:t>Using the Alpha Bac Sanitizer Spray Bottle and clean Microfiber Towels</w:t>
      </w:r>
      <w:r w:rsidR="005B06B5" w:rsidRPr="00EA1E2A">
        <w:rPr>
          <w:rFonts w:asciiTheme="minorHAnsi" w:hAnsiTheme="minorHAnsi" w:cstheme="minorHAnsi"/>
          <w:sz w:val="22"/>
          <w:szCs w:val="22"/>
        </w:rPr>
        <w:t xml:space="preserve">, completely spray and wipe all the surfaces of the </w:t>
      </w:r>
      <w:r w:rsidR="00F455F1" w:rsidRPr="00EA1E2A">
        <w:rPr>
          <w:rFonts w:asciiTheme="minorHAnsi" w:hAnsiTheme="minorHAnsi" w:cstheme="minorHAnsi"/>
          <w:sz w:val="22"/>
          <w:szCs w:val="22"/>
        </w:rPr>
        <w:t xml:space="preserve">Hopper, Staging tables, AMS filler, both conveyors, and the </w:t>
      </w:r>
      <w:proofErr w:type="spellStart"/>
      <w:r w:rsidR="00F455F1" w:rsidRPr="00EA1E2A">
        <w:rPr>
          <w:rFonts w:asciiTheme="minorHAnsi" w:hAnsiTheme="minorHAnsi" w:cstheme="minorHAnsi"/>
          <w:sz w:val="22"/>
          <w:szCs w:val="22"/>
        </w:rPr>
        <w:t>Canco</w:t>
      </w:r>
      <w:proofErr w:type="spellEnd"/>
      <w:r w:rsidR="00F455F1" w:rsidRPr="00EA1E2A">
        <w:rPr>
          <w:rFonts w:asciiTheme="minorHAnsi" w:hAnsiTheme="minorHAnsi" w:cstheme="minorHAnsi"/>
          <w:sz w:val="22"/>
          <w:szCs w:val="22"/>
        </w:rPr>
        <w:t xml:space="preserve"> Seamer</w:t>
      </w:r>
      <w:r w:rsidR="005B06B5" w:rsidRPr="00EA1E2A">
        <w:rPr>
          <w:rFonts w:asciiTheme="minorHAnsi" w:hAnsiTheme="minorHAnsi" w:cstheme="minorHAnsi"/>
          <w:sz w:val="22"/>
          <w:szCs w:val="22"/>
        </w:rPr>
        <w:t xml:space="preserve">.  Ensure that an adequate amount of </w:t>
      </w:r>
      <w:r w:rsidRPr="00EA1E2A">
        <w:rPr>
          <w:rFonts w:asciiTheme="minorHAnsi" w:hAnsiTheme="minorHAnsi" w:cstheme="minorHAnsi"/>
          <w:sz w:val="22"/>
          <w:szCs w:val="22"/>
        </w:rPr>
        <w:t>Quat</w:t>
      </w:r>
      <w:r w:rsidR="005B06B5" w:rsidRPr="00EA1E2A">
        <w:rPr>
          <w:rFonts w:asciiTheme="minorHAnsi" w:hAnsiTheme="minorHAnsi" w:cstheme="minorHAnsi"/>
          <w:sz w:val="22"/>
          <w:szCs w:val="22"/>
        </w:rPr>
        <w:t xml:space="preserve"> Solution is used to visibly coat the </w:t>
      </w:r>
      <w:r w:rsidR="00E01039" w:rsidRPr="00EA1E2A">
        <w:rPr>
          <w:rFonts w:asciiTheme="minorHAnsi" w:hAnsiTheme="minorHAnsi" w:cstheme="minorHAnsi"/>
          <w:sz w:val="22"/>
          <w:szCs w:val="22"/>
        </w:rPr>
        <w:t xml:space="preserve">entirety of the </w:t>
      </w:r>
      <w:r w:rsidR="005B06B5" w:rsidRPr="00EA1E2A">
        <w:rPr>
          <w:rFonts w:asciiTheme="minorHAnsi" w:hAnsiTheme="minorHAnsi" w:cstheme="minorHAnsi"/>
          <w:sz w:val="22"/>
          <w:szCs w:val="22"/>
        </w:rPr>
        <w:t>surfaces.</w:t>
      </w:r>
      <w:r w:rsidR="00583C29" w:rsidRPr="00EA1E2A">
        <w:rPr>
          <w:rFonts w:asciiTheme="minorHAnsi" w:hAnsiTheme="minorHAnsi" w:cstheme="minorHAnsi"/>
          <w:sz w:val="22"/>
          <w:szCs w:val="22"/>
        </w:rPr>
        <w:t xml:space="preserve"> The seamer however doesn’t get coated with the spray, just wiped off.</w:t>
      </w:r>
    </w:p>
    <w:p w14:paraId="241F2BF1" w14:textId="2FB0F2B1" w:rsidR="00EA1E2A" w:rsidRPr="00EA1E2A" w:rsidRDefault="005B06B5" w:rsidP="00EA1E2A">
      <w:pPr>
        <w:pStyle w:val="ListParagraph"/>
        <w:numPr>
          <w:ilvl w:val="0"/>
          <w:numId w:val="32"/>
        </w:numPr>
        <w:spacing w:line="360" w:lineRule="auto"/>
        <w:rPr>
          <w:rFonts w:asciiTheme="minorHAnsi" w:hAnsiTheme="minorHAnsi" w:cstheme="minorHAnsi"/>
          <w:snapToGrid w:val="0"/>
          <w:sz w:val="22"/>
          <w:szCs w:val="22"/>
        </w:rPr>
      </w:pPr>
      <w:r w:rsidRPr="00EA1E2A">
        <w:rPr>
          <w:rFonts w:asciiTheme="minorHAnsi" w:hAnsiTheme="minorHAnsi" w:cstheme="minorHAnsi"/>
          <w:sz w:val="22"/>
          <w:szCs w:val="22"/>
        </w:rPr>
        <w:t xml:space="preserve">Allow the </w:t>
      </w:r>
      <w:r w:rsidR="009670A1" w:rsidRPr="00EA1E2A">
        <w:rPr>
          <w:rFonts w:asciiTheme="minorHAnsi" w:hAnsiTheme="minorHAnsi" w:cstheme="minorHAnsi"/>
          <w:sz w:val="22"/>
          <w:szCs w:val="22"/>
        </w:rPr>
        <w:t>Quat</w:t>
      </w:r>
      <w:r w:rsidRPr="00EA1E2A">
        <w:rPr>
          <w:rFonts w:asciiTheme="minorHAnsi" w:hAnsiTheme="minorHAnsi" w:cstheme="minorHAnsi"/>
          <w:sz w:val="22"/>
          <w:szCs w:val="22"/>
        </w:rPr>
        <w:t xml:space="preserve"> Solution to air-dry.  </w:t>
      </w:r>
      <w:r w:rsidRPr="00EA1E2A">
        <w:rPr>
          <w:rFonts w:asciiTheme="minorHAnsi" w:hAnsiTheme="minorHAnsi" w:cstheme="minorHAnsi"/>
          <w:b/>
          <w:sz w:val="22"/>
          <w:szCs w:val="22"/>
        </w:rPr>
        <w:t xml:space="preserve">DO NOT </w:t>
      </w:r>
      <w:r w:rsidR="008C71AA" w:rsidRPr="00EA1E2A">
        <w:rPr>
          <w:rFonts w:asciiTheme="minorHAnsi" w:hAnsiTheme="minorHAnsi" w:cstheme="minorHAnsi"/>
          <w:b/>
          <w:sz w:val="22"/>
          <w:szCs w:val="22"/>
        </w:rPr>
        <w:t xml:space="preserve">FURTHER </w:t>
      </w:r>
      <w:r w:rsidRPr="00EA1E2A">
        <w:rPr>
          <w:rFonts w:asciiTheme="minorHAnsi" w:hAnsiTheme="minorHAnsi" w:cstheme="minorHAnsi"/>
          <w:b/>
          <w:sz w:val="22"/>
          <w:szCs w:val="22"/>
        </w:rPr>
        <w:t xml:space="preserve">WIPE OR DRY THE </w:t>
      </w:r>
      <w:r w:rsidR="009670A1" w:rsidRPr="00EA1E2A">
        <w:rPr>
          <w:rFonts w:asciiTheme="minorHAnsi" w:hAnsiTheme="minorHAnsi" w:cstheme="minorHAnsi"/>
          <w:b/>
          <w:sz w:val="22"/>
          <w:szCs w:val="22"/>
        </w:rPr>
        <w:t xml:space="preserve">QUAT </w:t>
      </w:r>
      <w:r w:rsidR="00EA1E2A" w:rsidRPr="00EA1E2A">
        <w:rPr>
          <w:rFonts w:asciiTheme="minorHAnsi" w:hAnsiTheme="minorHAnsi" w:cstheme="minorHAnsi"/>
          <w:b/>
          <w:sz w:val="22"/>
          <w:szCs w:val="22"/>
        </w:rPr>
        <w:t>S</w:t>
      </w:r>
      <w:r w:rsidRPr="00EA1E2A">
        <w:rPr>
          <w:rFonts w:asciiTheme="minorHAnsi" w:hAnsiTheme="minorHAnsi" w:cstheme="minorHAnsi"/>
          <w:b/>
          <w:sz w:val="22"/>
          <w:szCs w:val="22"/>
        </w:rPr>
        <w:t>OLUTION</w:t>
      </w:r>
      <w:r w:rsidRPr="00EA1E2A">
        <w:rPr>
          <w:rFonts w:asciiTheme="minorHAnsi" w:hAnsiTheme="minorHAnsi" w:cstheme="minorHAnsi"/>
          <w:sz w:val="22"/>
          <w:szCs w:val="22"/>
        </w:rPr>
        <w:t xml:space="preserve">.  The </w:t>
      </w:r>
      <w:r w:rsidR="009670A1" w:rsidRPr="00EA1E2A">
        <w:rPr>
          <w:rFonts w:asciiTheme="minorHAnsi" w:hAnsiTheme="minorHAnsi" w:cstheme="minorHAnsi"/>
          <w:sz w:val="22"/>
          <w:szCs w:val="22"/>
        </w:rPr>
        <w:t>Quat</w:t>
      </w:r>
      <w:r w:rsidRPr="00EA1E2A">
        <w:rPr>
          <w:rFonts w:asciiTheme="minorHAnsi" w:hAnsiTheme="minorHAnsi" w:cstheme="minorHAnsi"/>
          <w:sz w:val="22"/>
          <w:szCs w:val="22"/>
        </w:rPr>
        <w:t xml:space="preserve"> </w:t>
      </w:r>
      <w:r w:rsidR="009310BE" w:rsidRPr="00EA1E2A">
        <w:rPr>
          <w:rFonts w:asciiTheme="minorHAnsi" w:hAnsiTheme="minorHAnsi" w:cstheme="minorHAnsi"/>
          <w:sz w:val="22"/>
          <w:szCs w:val="22"/>
        </w:rPr>
        <w:t>S</w:t>
      </w:r>
      <w:r w:rsidRPr="00EA1E2A">
        <w:rPr>
          <w:rFonts w:asciiTheme="minorHAnsi" w:hAnsiTheme="minorHAnsi" w:cstheme="minorHAnsi"/>
          <w:sz w:val="22"/>
          <w:szCs w:val="22"/>
        </w:rPr>
        <w:t xml:space="preserve">olution must dry naturally and leave a protective residue to ensure proper </w:t>
      </w:r>
      <w:r w:rsidRPr="00EA1E2A">
        <w:rPr>
          <w:rFonts w:asciiTheme="minorHAnsi" w:hAnsiTheme="minorHAnsi" w:cstheme="minorHAnsi"/>
          <w:sz w:val="22"/>
          <w:szCs w:val="22"/>
        </w:rPr>
        <w:lastRenderedPageBreak/>
        <w:t>sanitization</w:t>
      </w:r>
      <w:r w:rsidR="001A0989" w:rsidRPr="00EA1E2A">
        <w:rPr>
          <w:rFonts w:asciiTheme="minorHAnsi" w:hAnsiTheme="minorHAnsi" w:cstheme="minorHAnsi"/>
          <w:sz w:val="22"/>
          <w:szCs w:val="22"/>
        </w:rPr>
        <w:t>.</w:t>
      </w:r>
      <w:r w:rsidRPr="00EA1E2A">
        <w:rPr>
          <w:rFonts w:asciiTheme="minorHAnsi" w:hAnsiTheme="minorHAnsi" w:cstheme="minorHAnsi"/>
          <w:sz w:val="22"/>
          <w:szCs w:val="22"/>
        </w:rPr>
        <w:t xml:space="preserve"> </w:t>
      </w:r>
    </w:p>
    <w:p w14:paraId="201BC233" w14:textId="2F1B8801" w:rsidR="00F60689" w:rsidRPr="00EA1E2A" w:rsidRDefault="00F60689" w:rsidP="00EA1E2A">
      <w:pPr>
        <w:pStyle w:val="ListParagraph"/>
        <w:numPr>
          <w:ilvl w:val="0"/>
          <w:numId w:val="32"/>
        </w:numPr>
        <w:spacing w:line="360" w:lineRule="auto"/>
        <w:rPr>
          <w:rFonts w:asciiTheme="minorHAnsi" w:hAnsiTheme="minorHAnsi" w:cstheme="minorHAnsi"/>
          <w:sz w:val="22"/>
          <w:szCs w:val="22"/>
        </w:rPr>
      </w:pPr>
      <w:r w:rsidRPr="00EA1E2A">
        <w:rPr>
          <w:rFonts w:asciiTheme="minorHAnsi" w:hAnsiTheme="minorHAnsi" w:cstheme="minorHAnsi"/>
          <w:sz w:val="22"/>
          <w:szCs w:val="22"/>
        </w:rPr>
        <w:t xml:space="preserve">Using the </w:t>
      </w:r>
      <w:r w:rsidR="00FC1D1E" w:rsidRPr="00EA1E2A">
        <w:rPr>
          <w:rFonts w:asciiTheme="minorHAnsi" w:hAnsiTheme="minorHAnsi" w:cstheme="minorHAnsi"/>
          <w:sz w:val="22"/>
          <w:szCs w:val="22"/>
        </w:rPr>
        <w:t xml:space="preserve">Alpha Bac Sanitizer spray bottle </w:t>
      </w:r>
      <w:r w:rsidRPr="00EA1E2A">
        <w:rPr>
          <w:rFonts w:asciiTheme="minorHAnsi" w:hAnsiTheme="minorHAnsi" w:cstheme="minorHAnsi"/>
          <w:sz w:val="22"/>
          <w:szCs w:val="22"/>
        </w:rPr>
        <w:t>and clean Microfiber</w:t>
      </w:r>
      <w:r w:rsidR="00E01039" w:rsidRPr="00EA1E2A">
        <w:rPr>
          <w:rFonts w:asciiTheme="minorHAnsi" w:hAnsiTheme="minorHAnsi" w:cstheme="minorHAnsi"/>
          <w:sz w:val="22"/>
          <w:szCs w:val="22"/>
        </w:rPr>
        <w:t xml:space="preserve"> </w:t>
      </w:r>
      <w:r w:rsidRPr="00EA1E2A">
        <w:rPr>
          <w:rFonts w:asciiTheme="minorHAnsi" w:hAnsiTheme="minorHAnsi" w:cstheme="minorHAnsi"/>
          <w:sz w:val="22"/>
          <w:szCs w:val="22"/>
        </w:rPr>
        <w:t>Towels, completely spray and wipe all the surfaces of the inner-</w:t>
      </w:r>
      <w:r w:rsidR="00F455F1" w:rsidRPr="00EA1E2A">
        <w:rPr>
          <w:rFonts w:asciiTheme="minorHAnsi" w:hAnsiTheme="minorHAnsi" w:cstheme="minorHAnsi"/>
          <w:sz w:val="22"/>
          <w:szCs w:val="22"/>
        </w:rPr>
        <w:t>AMS</w:t>
      </w:r>
      <w:r w:rsidRPr="00EA1E2A">
        <w:rPr>
          <w:rFonts w:asciiTheme="minorHAnsi" w:hAnsiTheme="minorHAnsi" w:cstheme="minorHAnsi"/>
          <w:sz w:val="22"/>
          <w:szCs w:val="22"/>
        </w:rPr>
        <w:t xml:space="preserve"> components.  Ensure that an adequate amount of </w:t>
      </w:r>
      <w:r w:rsidR="00FC1D1E" w:rsidRPr="00EA1E2A">
        <w:rPr>
          <w:rFonts w:asciiTheme="minorHAnsi" w:hAnsiTheme="minorHAnsi" w:cstheme="minorHAnsi"/>
          <w:sz w:val="22"/>
          <w:szCs w:val="22"/>
        </w:rPr>
        <w:t>Quat</w:t>
      </w:r>
      <w:r w:rsidRPr="00EA1E2A">
        <w:rPr>
          <w:rFonts w:asciiTheme="minorHAnsi" w:hAnsiTheme="minorHAnsi" w:cstheme="minorHAnsi"/>
          <w:sz w:val="22"/>
          <w:szCs w:val="22"/>
        </w:rPr>
        <w:t xml:space="preserve"> </w:t>
      </w:r>
      <w:r w:rsidR="00E01039" w:rsidRPr="00EA1E2A">
        <w:rPr>
          <w:rFonts w:asciiTheme="minorHAnsi" w:hAnsiTheme="minorHAnsi" w:cstheme="minorHAnsi"/>
          <w:sz w:val="22"/>
          <w:szCs w:val="22"/>
        </w:rPr>
        <w:t>S</w:t>
      </w:r>
      <w:r w:rsidRPr="00EA1E2A">
        <w:rPr>
          <w:rFonts w:asciiTheme="minorHAnsi" w:hAnsiTheme="minorHAnsi" w:cstheme="minorHAnsi"/>
          <w:sz w:val="22"/>
          <w:szCs w:val="22"/>
        </w:rPr>
        <w:t>ol</w:t>
      </w:r>
      <w:r w:rsidR="000307DE" w:rsidRPr="00EA1E2A">
        <w:rPr>
          <w:rFonts w:asciiTheme="minorHAnsi" w:hAnsiTheme="minorHAnsi" w:cstheme="minorHAnsi"/>
          <w:sz w:val="22"/>
          <w:szCs w:val="22"/>
        </w:rPr>
        <w:t>u</w:t>
      </w:r>
      <w:r w:rsidRPr="00EA1E2A">
        <w:rPr>
          <w:rFonts w:asciiTheme="minorHAnsi" w:hAnsiTheme="minorHAnsi" w:cstheme="minorHAnsi"/>
          <w:sz w:val="22"/>
          <w:szCs w:val="22"/>
        </w:rPr>
        <w:t>tion is used to visibly coat the</w:t>
      </w:r>
      <w:r w:rsidR="00E01039" w:rsidRPr="00EA1E2A">
        <w:rPr>
          <w:rFonts w:asciiTheme="minorHAnsi" w:hAnsiTheme="minorHAnsi" w:cstheme="minorHAnsi"/>
          <w:sz w:val="22"/>
          <w:szCs w:val="22"/>
        </w:rPr>
        <w:t xml:space="preserve"> entirety of</w:t>
      </w:r>
      <w:r w:rsidRPr="00EA1E2A">
        <w:rPr>
          <w:rFonts w:asciiTheme="minorHAnsi" w:hAnsiTheme="minorHAnsi" w:cstheme="minorHAnsi"/>
          <w:sz w:val="22"/>
          <w:szCs w:val="22"/>
        </w:rPr>
        <w:t xml:space="preserve"> </w:t>
      </w:r>
      <w:r w:rsidR="00526756" w:rsidRPr="00EA1E2A">
        <w:rPr>
          <w:rFonts w:asciiTheme="minorHAnsi" w:hAnsiTheme="minorHAnsi" w:cstheme="minorHAnsi"/>
          <w:sz w:val="22"/>
          <w:szCs w:val="22"/>
        </w:rPr>
        <w:t xml:space="preserve">the </w:t>
      </w:r>
      <w:r w:rsidRPr="00EA1E2A">
        <w:rPr>
          <w:rFonts w:asciiTheme="minorHAnsi" w:hAnsiTheme="minorHAnsi" w:cstheme="minorHAnsi"/>
          <w:sz w:val="22"/>
          <w:szCs w:val="22"/>
        </w:rPr>
        <w:t>surfaces.</w:t>
      </w:r>
    </w:p>
    <w:p w14:paraId="1D5C8CFA" w14:textId="0434849B" w:rsidR="001A0989" w:rsidRPr="00EA1E2A" w:rsidRDefault="00F60689" w:rsidP="00EA1E2A">
      <w:pPr>
        <w:pStyle w:val="ListParagraph"/>
        <w:numPr>
          <w:ilvl w:val="0"/>
          <w:numId w:val="32"/>
        </w:numPr>
        <w:spacing w:line="360" w:lineRule="auto"/>
        <w:rPr>
          <w:rFonts w:asciiTheme="minorHAnsi" w:hAnsiTheme="minorHAnsi" w:cstheme="minorHAnsi"/>
          <w:sz w:val="22"/>
          <w:szCs w:val="22"/>
        </w:rPr>
      </w:pPr>
      <w:r w:rsidRPr="00EA1E2A">
        <w:rPr>
          <w:rFonts w:asciiTheme="minorHAnsi" w:hAnsiTheme="minorHAnsi" w:cstheme="minorHAnsi"/>
          <w:sz w:val="22"/>
          <w:szCs w:val="22"/>
        </w:rPr>
        <w:t xml:space="preserve">Allow the </w:t>
      </w:r>
      <w:r w:rsidR="00FC1D1E" w:rsidRPr="00EA1E2A">
        <w:rPr>
          <w:rFonts w:asciiTheme="minorHAnsi" w:hAnsiTheme="minorHAnsi" w:cstheme="minorHAnsi"/>
          <w:sz w:val="22"/>
          <w:szCs w:val="22"/>
        </w:rPr>
        <w:t>Quat</w:t>
      </w:r>
      <w:r w:rsidRPr="00EA1E2A">
        <w:rPr>
          <w:rFonts w:asciiTheme="minorHAnsi" w:hAnsiTheme="minorHAnsi" w:cstheme="minorHAnsi"/>
          <w:sz w:val="22"/>
          <w:szCs w:val="22"/>
        </w:rPr>
        <w:t xml:space="preserve"> </w:t>
      </w:r>
      <w:r w:rsidR="00C92989" w:rsidRPr="00EA1E2A">
        <w:rPr>
          <w:rFonts w:asciiTheme="minorHAnsi" w:hAnsiTheme="minorHAnsi" w:cstheme="minorHAnsi"/>
          <w:sz w:val="22"/>
          <w:szCs w:val="22"/>
        </w:rPr>
        <w:t>S</w:t>
      </w:r>
      <w:r w:rsidRPr="00EA1E2A">
        <w:rPr>
          <w:rFonts w:asciiTheme="minorHAnsi" w:hAnsiTheme="minorHAnsi" w:cstheme="minorHAnsi"/>
          <w:sz w:val="22"/>
          <w:szCs w:val="22"/>
        </w:rPr>
        <w:t xml:space="preserve">olution to air-dry.  </w:t>
      </w:r>
      <w:r w:rsidRPr="00EA1E2A">
        <w:rPr>
          <w:rFonts w:asciiTheme="minorHAnsi" w:hAnsiTheme="minorHAnsi" w:cstheme="minorHAnsi"/>
          <w:b/>
          <w:sz w:val="22"/>
          <w:szCs w:val="22"/>
        </w:rPr>
        <w:t xml:space="preserve">DO NOT WIPE OR DRY THE </w:t>
      </w:r>
      <w:r w:rsidR="00FC1D1E" w:rsidRPr="00EA1E2A">
        <w:rPr>
          <w:rFonts w:asciiTheme="minorHAnsi" w:hAnsiTheme="minorHAnsi" w:cstheme="minorHAnsi"/>
          <w:b/>
          <w:sz w:val="22"/>
          <w:szCs w:val="22"/>
        </w:rPr>
        <w:t xml:space="preserve">QUAT </w:t>
      </w:r>
      <w:r w:rsidRPr="00EA1E2A">
        <w:rPr>
          <w:rFonts w:asciiTheme="minorHAnsi" w:hAnsiTheme="minorHAnsi" w:cstheme="minorHAnsi"/>
          <w:b/>
          <w:sz w:val="22"/>
          <w:szCs w:val="22"/>
        </w:rPr>
        <w:t>SOLUTION</w:t>
      </w:r>
      <w:r w:rsidRPr="00EA1E2A">
        <w:rPr>
          <w:rFonts w:asciiTheme="minorHAnsi" w:hAnsiTheme="minorHAnsi" w:cstheme="minorHAnsi"/>
          <w:sz w:val="22"/>
          <w:szCs w:val="22"/>
        </w:rPr>
        <w:t xml:space="preserve">.  The </w:t>
      </w:r>
      <w:r w:rsidR="00FC1D1E" w:rsidRPr="00EA1E2A">
        <w:rPr>
          <w:rFonts w:asciiTheme="minorHAnsi" w:hAnsiTheme="minorHAnsi" w:cstheme="minorHAnsi"/>
          <w:sz w:val="22"/>
          <w:szCs w:val="22"/>
        </w:rPr>
        <w:t xml:space="preserve">Quat </w:t>
      </w:r>
      <w:r w:rsidR="00E01039" w:rsidRPr="00EA1E2A">
        <w:rPr>
          <w:rFonts w:asciiTheme="minorHAnsi" w:hAnsiTheme="minorHAnsi" w:cstheme="minorHAnsi"/>
          <w:sz w:val="22"/>
          <w:szCs w:val="22"/>
        </w:rPr>
        <w:t>S</w:t>
      </w:r>
      <w:r w:rsidRPr="00EA1E2A">
        <w:rPr>
          <w:rFonts w:asciiTheme="minorHAnsi" w:hAnsiTheme="minorHAnsi" w:cstheme="minorHAnsi"/>
          <w:sz w:val="22"/>
          <w:szCs w:val="22"/>
        </w:rPr>
        <w:t>olution must dry naturally and leave a protective residue to ensure proper sanitization</w:t>
      </w:r>
      <w:r w:rsidR="001A0989" w:rsidRPr="00EA1E2A">
        <w:rPr>
          <w:rFonts w:asciiTheme="minorHAnsi" w:hAnsiTheme="minorHAnsi" w:cstheme="minorHAnsi"/>
          <w:sz w:val="22"/>
          <w:szCs w:val="22"/>
        </w:rPr>
        <w:t>.</w:t>
      </w:r>
    </w:p>
    <w:p w14:paraId="616C66AD" w14:textId="77777777" w:rsidR="00EA1E2A" w:rsidRPr="00EA1E2A" w:rsidRDefault="00EA1E2A" w:rsidP="00EA1E2A">
      <w:pPr>
        <w:spacing w:line="360" w:lineRule="auto"/>
        <w:ind w:left="1440" w:hanging="720"/>
        <w:rPr>
          <w:rFonts w:asciiTheme="minorHAnsi" w:hAnsiTheme="minorHAnsi" w:cstheme="minorHAnsi"/>
          <w:b/>
          <w:i/>
          <w:u w:val="single"/>
        </w:rPr>
      </w:pPr>
    </w:p>
    <w:p w14:paraId="0C1A601B" w14:textId="104156EA" w:rsidR="005B06B5" w:rsidRPr="004757EA" w:rsidRDefault="00E01039" w:rsidP="004757EA">
      <w:pPr>
        <w:widowControl/>
        <w:spacing w:line="360" w:lineRule="auto"/>
        <w:ind w:firstLine="720"/>
        <w:rPr>
          <w:rFonts w:asciiTheme="minorHAnsi" w:hAnsiTheme="minorHAnsi" w:cstheme="minorHAnsi"/>
          <w:b/>
          <w:iCs/>
          <w:sz w:val="22"/>
          <w:szCs w:val="22"/>
          <w:u w:val="single"/>
        </w:rPr>
      </w:pPr>
      <w:r w:rsidRPr="004757EA">
        <w:rPr>
          <w:rFonts w:asciiTheme="minorHAnsi" w:hAnsiTheme="minorHAnsi" w:cstheme="minorHAnsi"/>
          <w:b/>
          <w:iCs/>
          <w:sz w:val="22"/>
          <w:szCs w:val="22"/>
          <w:u w:val="single"/>
        </w:rPr>
        <w:t xml:space="preserve">Cleaning and Sanitizing </w:t>
      </w:r>
      <w:r w:rsidR="00CD7217" w:rsidRPr="004757EA">
        <w:rPr>
          <w:rFonts w:asciiTheme="minorHAnsi" w:hAnsiTheme="minorHAnsi" w:cstheme="minorHAnsi"/>
          <w:b/>
          <w:iCs/>
          <w:sz w:val="22"/>
          <w:szCs w:val="22"/>
          <w:u w:val="single"/>
        </w:rPr>
        <w:t xml:space="preserve">the </w:t>
      </w:r>
      <w:r w:rsidR="00583C29" w:rsidRPr="004757EA">
        <w:rPr>
          <w:rFonts w:asciiTheme="minorHAnsi" w:hAnsiTheme="minorHAnsi" w:cstheme="minorHAnsi"/>
          <w:b/>
          <w:iCs/>
          <w:sz w:val="22"/>
          <w:szCs w:val="22"/>
          <w:u w:val="single"/>
        </w:rPr>
        <w:t>AMS Filler</w:t>
      </w:r>
      <w:r w:rsidR="00526756" w:rsidRPr="004757EA">
        <w:rPr>
          <w:rFonts w:asciiTheme="minorHAnsi" w:hAnsiTheme="minorHAnsi" w:cstheme="minorHAnsi"/>
          <w:b/>
          <w:iCs/>
          <w:sz w:val="22"/>
          <w:szCs w:val="22"/>
          <w:u w:val="single"/>
        </w:rPr>
        <w:t xml:space="preserve"> </w:t>
      </w:r>
      <w:r w:rsidRPr="004757EA">
        <w:rPr>
          <w:rFonts w:asciiTheme="minorHAnsi" w:hAnsiTheme="minorHAnsi" w:cstheme="minorHAnsi"/>
          <w:b/>
          <w:iCs/>
          <w:sz w:val="22"/>
          <w:szCs w:val="22"/>
          <w:u w:val="single"/>
        </w:rPr>
        <w:t>Comp</w:t>
      </w:r>
      <w:r w:rsidR="003D43B4" w:rsidRPr="004757EA">
        <w:rPr>
          <w:rFonts w:asciiTheme="minorHAnsi" w:hAnsiTheme="minorHAnsi" w:cstheme="minorHAnsi"/>
          <w:b/>
          <w:iCs/>
          <w:sz w:val="22"/>
          <w:szCs w:val="22"/>
          <w:u w:val="single"/>
        </w:rPr>
        <w:t>o</w:t>
      </w:r>
      <w:r w:rsidRPr="004757EA">
        <w:rPr>
          <w:rFonts w:asciiTheme="minorHAnsi" w:hAnsiTheme="minorHAnsi" w:cstheme="minorHAnsi"/>
          <w:b/>
          <w:iCs/>
          <w:sz w:val="22"/>
          <w:szCs w:val="22"/>
          <w:u w:val="single"/>
        </w:rPr>
        <w:t>nents in the Three-Compartment Sink</w:t>
      </w:r>
      <w:r w:rsidR="003D43B4" w:rsidRPr="004757EA">
        <w:rPr>
          <w:rFonts w:asciiTheme="minorHAnsi" w:hAnsiTheme="minorHAnsi" w:cstheme="minorHAnsi"/>
          <w:b/>
          <w:iCs/>
          <w:sz w:val="22"/>
          <w:szCs w:val="22"/>
          <w:u w:val="single"/>
        </w:rPr>
        <w:t>:</w:t>
      </w:r>
    </w:p>
    <w:p w14:paraId="1D345507" w14:textId="73A7BFC1" w:rsidR="003831A5" w:rsidRPr="00EA1E2A" w:rsidRDefault="003831A5" w:rsidP="00EA1E2A">
      <w:pPr>
        <w:pStyle w:val="ListParagraph"/>
        <w:numPr>
          <w:ilvl w:val="0"/>
          <w:numId w:val="33"/>
        </w:numPr>
        <w:spacing w:line="360" w:lineRule="auto"/>
        <w:ind w:left="1080"/>
        <w:rPr>
          <w:rFonts w:asciiTheme="minorHAnsi" w:hAnsiTheme="minorHAnsi" w:cstheme="minorHAnsi"/>
          <w:sz w:val="22"/>
          <w:szCs w:val="22"/>
        </w:rPr>
      </w:pPr>
      <w:r w:rsidRPr="00EA1E2A">
        <w:rPr>
          <w:rFonts w:asciiTheme="minorHAnsi" w:hAnsiTheme="minorHAnsi" w:cstheme="minorHAnsi"/>
          <w:sz w:val="22"/>
          <w:szCs w:val="22"/>
        </w:rPr>
        <w:t xml:space="preserve">Start by filling the right side of the </w:t>
      </w:r>
      <w:r w:rsidR="004757EA" w:rsidRPr="00EA1E2A">
        <w:rPr>
          <w:rFonts w:asciiTheme="minorHAnsi" w:hAnsiTheme="minorHAnsi" w:cstheme="minorHAnsi"/>
          <w:sz w:val="22"/>
          <w:szCs w:val="22"/>
        </w:rPr>
        <w:t>3-compartment</w:t>
      </w:r>
      <w:r w:rsidRPr="00EA1E2A">
        <w:rPr>
          <w:rFonts w:asciiTheme="minorHAnsi" w:hAnsiTheme="minorHAnsi" w:cstheme="minorHAnsi"/>
          <w:sz w:val="22"/>
          <w:szCs w:val="22"/>
        </w:rPr>
        <w:t xml:space="preserve"> sink, the Sanitizing Solution Section, with the   Alpha Bac Sanitizer.  Use a </w:t>
      </w:r>
      <w:proofErr w:type="spellStart"/>
      <w:r w:rsidRPr="00EA1E2A">
        <w:rPr>
          <w:rFonts w:asciiTheme="minorHAnsi" w:hAnsiTheme="minorHAnsi" w:cstheme="minorHAnsi"/>
          <w:sz w:val="22"/>
          <w:szCs w:val="22"/>
        </w:rPr>
        <w:t>Hydrion</w:t>
      </w:r>
      <w:proofErr w:type="spellEnd"/>
      <w:r w:rsidRPr="00EA1E2A">
        <w:rPr>
          <w:rFonts w:asciiTheme="minorHAnsi" w:hAnsiTheme="minorHAnsi" w:cstheme="minorHAnsi"/>
          <w:sz w:val="22"/>
          <w:szCs w:val="22"/>
        </w:rPr>
        <w:t xml:space="preserve"> Quat Test Strips to measure the Quat concentration. The limits should be not less than 150 ppm and no more than 400 ppm, with a target of 200 ppm. Adjust with more Quat or water as necessary. </w:t>
      </w:r>
    </w:p>
    <w:p w14:paraId="7EBF1118" w14:textId="24E6643E" w:rsidR="001C5288" w:rsidRPr="00EA1E2A" w:rsidRDefault="001C5288" w:rsidP="00EA1E2A">
      <w:pPr>
        <w:pStyle w:val="ListParagraph"/>
        <w:numPr>
          <w:ilvl w:val="0"/>
          <w:numId w:val="33"/>
        </w:numPr>
        <w:spacing w:line="360" w:lineRule="auto"/>
        <w:ind w:left="1080"/>
        <w:rPr>
          <w:rFonts w:asciiTheme="minorHAnsi" w:hAnsiTheme="minorHAnsi" w:cstheme="minorHAnsi"/>
          <w:sz w:val="22"/>
          <w:szCs w:val="22"/>
        </w:rPr>
      </w:pPr>
      <w:r w:rsidRPr="00EA1E2A">
        <w:rPr>
          <w:rFonts w:asciiTheme="minorHAnsi" w:hAnsiTheme="minorHAnsi" w:cstheme="minorHAnsi"/>
          <w:sz w:val="22"/>
          <w:szCs w:val="22"/>
        </w:rPr>
        <w:t xml:space="preserve">While the Sanitizing Solution Section fills, begin </w:t>
      </w:r>
      <w:r w:rsidR="00FA73D9" w:rsidRPr="00EA1E2A">
        <w:rPr>
          <w:rFonts w:asciiTheme="minorHAnsi" w:hAnsiTheme="minorHAnsi" w:cstheme="minorHAnsi"/>
          <w:sz w:val="22"/>
          <w:szCs w:val="22"/>
        </w:rPr>
        <w:t>rinsing and washing</w:t>
      </w:r>
      <w:r w:rsidR="009953F2" w:rsidRPr="00EA1E2A">
        <w:rPr>
          <w:rFonts w:asciiTheme="minorHAnsi" w:hAnsiTheme="minorHAnsi" w:cstheme="minorHAnsi"/>
          <w:sz w:val="22"/>
          <w:szCs w:val="22"/>
        </w:rPr>
        <w:t xml:space="preserve"> (with the Neutral scrub cleaner)</w:t>
      </w:r>
      <w:r w:rsidRPr="00EA1E2A">
        <w:rPr>
          <w:rFonts w:asciiTheme="minorHAnsi" w:hAnsiTheme="minorHAnsi" w:cstheme="minorHAnsi"/>
          <w:sz w:val="22"/>
          <w:szCs w:val="22"/>
        </w:rPr>
        <w:t xml:space="preserve"> the filler components </w:t>
      </w:r>
      <w:r w:rsidR="00FA73D9" w:rsidRPr="00EA1E2A">
        <w:rPr>
          <w:rFonts w:asciiTheme="minorHAnsi" w:hAnsiTheme="minorHAnsi" w:cstheme="minorHAnsi"/>
          <w:sz w:val="22"/>
          <w:szCs w:val="22"/>
        </w:rPr>
        <w:t>with</w:t>
      </w:r>
      <w:r w:rsidRPr="00EA1E2A">
        <w:rPr>
          <w:rFonts w:asciiTheme="minorHAnsi" w:hAnsiTheme="minorHAnsi" w:cstheme="minorHAnsi"/>
          <w:sz w:val="22"/>
          <w:szCs w:val="22"/>
        </w:rPr>
        <w:t xml:space="preserve"> </w:t>
      </w:r>
      <w:r w:rsidR="00FA73D9" w:rsidRPr="00EA1E2A">
        <w:rPr>
          <w:rFonts w:asciiTheme="minorHAnsi" w:hAnsiTheme="minorHAnsi" w:cstheme="minorHAnsi"/>
          <w:sz w:val="22"/>
          <w:szCs w:val="22"/>
        </w:rPr>
        <w:t xml:space="preserve">a soapy </w:t>
      </w:r>
      <w:r w:rsidR="00583C29" w:rsidRPr="00EA1E2A">
        <w:rPr>
          <w:rFonts w:asciiTheme="minorHAnsi" w:hAnsiTheme="minorHAnsi" w:cstheme="minorHAnsi"/>
          <w:sz w:val="22"/>
          <w:szCs w:val="22"/>
        </w:rPr>
        <w:t>towel</w:t>
      </w:r>
      <w:r w:rsidR="00FA73D9" w:rsidRPr="00EA1E2A">
        <w:rPr>
          <w:rFonts w:asciiTheme="minorHAnsi" w:hAnsiTheme="minorHAnsi" w:cstheme="minorHAnsi"/>
          <w:sz w:val="22"/>
          <w:szCs w:val="22"/>
        </w:rPr>
        <w:t xml:space="preserve"> or brush</w:t>
      </w:r>
      <w:r w:rsidRPr="00EA1E2A">
        <w:rPr>
          <w:rFonts w:asciiTheme="minorHAnsi" w:hAnsiTheme="minorHAnsi" w:cstheme="minorHAnsi"/>
          <w:sz w:val="22"/>
          <w:szCs w:val="22"/>
        </w:rPr>
        <w:t>.</w:t>
      </w:r>
      <w:r w:rsidR="00FA73D9" w:rsidRPr="00EA1E2A">
        <w:rPr>
          <w:rFonts w:asciiTheme="minorHAnsi" w:hAnsiTheme="minorHAnsi" w:cstheme="minorHAnsi"/>
          <w:sz w:val="22"/>
          <w:szCs w:val="22"/>
        </w:rPr>
        <w:t xml:space="preserve">  </w:t>
      </w:r>
      <w:r w:rsidRPr="00EA1E2A">
        <w:rPr>
          <w:rFonts w:asciiTheme="minorHAnsi" w:hAnsiTheme="minorHAnsi" w:cstheme="minorHAnsi"/>
          <w:sz w:val="22"/>
          <w:szCs w:val="22"/>
        </w:rPr>
        <w:t xml:space="preserve">Wash them thoroughly </w:t>
      </w:r>
      <w:r w:rsidR="00A02E19" w:rsidRPr="00EA1E2A">
        <w:rPr>
          <w:rFonts w:asciiTheme="minorHAnsi" w:hAnsiTheme="minorHAnsi" w:cstheme="minorHAnsi"/>
          <w:sz w:val="22"/>
          <w:szCs w:val="22"/>
        </w:rPr>
        <w:t>to</w:t>
      </w:r>
      <w:r w:rsidRPr="00EA1E2A">
        <w:rPr>
          <w:rFonts w:asciiTheme="minorHAnsi" w:hAnsiTheme="minorHAnsi" w:cstheme="minorHAnsi"/>
          <w:sz w:val="22"/>
          <w:szCs w:val="22"/>
        </w:rPr>
        <w:t xml:space="preserve"> remove all product residue and debris.</w:t>
      </w:r>
      <w:r w:rsidR="00FA73D9" w:rsidRPr="00EA1E2A">
        <w:rPr>
          <w:rFonts w:asciiTheme="minorHAnsi" w:hAnsiTheme="minorHAnsi" w:cstheme="minorHAnsi"/>
          <w:sz w:val="22"/>
          <w:szCs w:val="22"/>
        </w:rPr>
        <w:t xml:space="preserve">  </w:t>
      </w:r>
      <w:r w:rsidR="00FA73D9" w:rsidRPr="00EA1E2A">
        <w:rPr>
          <w:rFonts w:asciiTheme="minorHAnsi" w:hAnsiTheme="minorHAnsi" w:cstheme="minorHAnsi"/>
          <w:b/>
          <w:sz w:val="22"/>
          <w:szCs w:val="22"/>
        </w:rPr>
        <w:t>Note:</w:t>
      </w:r>
      <w:r w:rsidR="00FA73D9" w:rsidRPr="00EA1E2A">
        <w:rPr>
          <w:rFonts w:asciiTheme="minorHAnsi" w:hAnsiTheme="minorHAnsi" w:cstheme="minorHAnsi"/>
          <w:sz w:val="22"/>
          <w:szCs w:val="22"/>
        </w:rPr>
        <w:t xml:space="preserve">  It may take three or more times passing the </w:t>
      </w:r>
      <w:r w:rsidR="00583C29" w:rsidRPr="00EA1E2A">
        <w:rPr>
          <w:rFonts w:asciiTheme="minorHAnsi" w:hAnsiTheme="minorHAnsi" w:cstheme="minorHAnsi"/>
          <w:sz w:val="22"/>
          <w:szCs w:val="22"/>
        </w:rPr>
        <w:t>towel</w:t>
      </w:r>
      <w:r w:rsidR="00FA73D9" w:rsidRPr="00EA1E2A">
        <w:rPr>
          <w:rFonts w:asciiTheme="minorHAnsi" w:hAnsiTheme="minorHAnsi" w:cstheme="minorHAnsi"/>
          <w:sz w:val="22"/>
          <w:szCs w:val="22"/>
        </w:rPr>
        <w:t xml:space="preserve"> over the area and rinsing to remove all the product.</w:t>
      </w:r>
    </w:p>
    <w:p w14:paraId="69F09BB1" w14:textId="203BA7D7" w:rsidR="001C5288" w:rsidRPr="00EA1E2A" w:rsidRDefault="00E0442B" w:rsidP="00EA1E2A">
      <w:pPr>
        <w:pStyle w:val="ListParagraph"/>
        <w:numPr>
          <w:ilvl w:val="0"/>
          <w:numId w:val="33"/>
        </w:numPr>
        <w:spacing w:line="360" w:lineRule="auto"/>
        <w:ind w:left="1080"/>
        <w:rPr>
          <w:rFonts w:asciiTheme="minorHAnsi" w:hAnsiTheme="minorHAnsi" w:cstheme="minorHAnsi"/>
          <w:sz w:val="22"/>
          <w:szCs w:val="22"/>
        </w:rPr>
      </w:pPr>
      <w:r w:rsidRPr="00EA1E2A">
        <w:rPr>
          <w:rFonts w:asciiTheme="minorHAnsi" w:hAnsiTheme="minorHAnsi" w:cstheme="minorHAnsi"/>
          <w:sz w:val="22"/>
          <w:szCs w:val="22"/>
        </w:rPr>
        <w:t>Scrub and brush the filler parts as needed, paying close attention to the crevices and component connections where residue can hide.</w:t>
      </w:r>
    </w:p>
    <w:p w14:paraId="5DCC9778" w14:textId="3E98CA82" w:rsidR="00E0442B" w:rsidRDefault="00E0442B" w:rsidP="00EA1E2A">
      <w:pPr>
        <w:pStyle w:val="ListParagraph"/>
        <w:numPr>
          <w:ilvl w:val="0"/>
          <w:numId w:val="33"/>
        </w:numPr>
        <w:spacing w:line="360" w:lineRule="auto"/>
        <w:ind w:left="1080"/>
        <w:rPr>
          <w:rFonts w:asciiTheme="minorHAnsi" w:hAnsiTheme="minorHAnsi" w:cstheme="minorHAnsi"/>
          <w:sz w:val="22"/>
          <w:szCs w:val="22"/>
        </w:rPr>
      </w:pPr>
      <w:r w:rsidRPr="00EA1E2A">
        <w:rPr>
          <w:rFonts w:asciiTheme="minorHAnsi" w:hAnsiTheme="minorHAnsi" w:cstheme="minorHAnsi"/>
          <w:sz w:val="22"/>
          <w:szCs w:val="22"/>
        </w:rPr>
        <w:t>Once a component is adequately washed, rinse the soap off into the second section of the sink, the Rinsing Section.</w:t>
      </w:r>
    </w:p>
    <w:p w14:paraId="6A03AA2D" w14:textId="63150D27" w:rsidR="00BD5267" w:rsidRPr="00BD5267" w:rsidRDefault="00BD5267" w:rsidP="00BD5267">
      <w:pPr>
        <w:pStyle w:val="ListParagraph"/>
        <w:numPr>
          <w:ilvl w:val="0"/>
          <w:numId w:val="33"/>
        </w:numPr>
        <w:spacing w:line="360" w:lineRule="auto"/>
        <w:ind w:left="1080"/>
        <w:rPr>
          <w:rFonts w:asciiTheme="minorHAnsi" w:hAnsiTheme="minorHAnsi" w:cstheme="minorHAnsi"/>
          <w:snapToGrid w:val="0"/>
          <w:sz w:val="22"/>
          <w:szCs w:val="22"/>
        </w:rPr>
      </w:pPr>
      <w:r w:rsidRPr="00BD5267">
        <w:rPr>
          <w:rFonts w:asciiTheme="minorHAnsi" w:hAnsiTheme="minorHAnsi" w:cstheme="minorHAnsi"/>
          <w:snapToGrid w:val="0"/>
          <w:sz w:val="22"/>
          <w:szCs w:val="22"/>
        </w:rPr>
        <w:t>Before applying the sanitizer solution, Quality takes swab samples according to the Microbiological Sampling Procedure for the Equipment Sterilization Audit (PMI-USA-SOP-003). and the associated Equipment Sanitization Audit (PMI-USA-SR-039)</w:t>
      </w:r>
    </w:p>
    <w:p w14:paraId="42A4331D" w14:textId="1715E833" w:rsidR="00E01039" w:rsidRPr="00EA1E2A" w:rsidRDefault="00E0442B" w:rsidP="00EA1E2A">
      <w:pPr>
        <w:pStyle w:val="ListParagraph"/>
        <w:numPr>
          <w:ilvl w:val="0"/>
          <w:numId w:val="33"/>
        </w:numPr>
        <w:spacing w:line="360" w:lineRule="auto"/>
        <w:ind w:left="1080"/>
        <w:rPr>
          <w:rFonts w:asciiTheme="minorHAnsi" w:hAnsiTheme="minorHAnsi" w:cstheme="minorHAnsi"/>
          <w:sz w:val="22"/>
          <w:szCs w:val="22"/>
        </w:rPr>
      </w:pPr>
      <w:r w:rsidRPr="00EA1E2A">
        <w:rPr>
          <w:rFonts w:asciiTheme="minorHAnsi" w:hAnsiTheme="minorHAnsi" w:cstheme="minorHAnsi"/>
          <w:sz w:val="22"/>
          <w:szCs w:val="22"/>
        </w:rPr>
        <w:t xml:space="preserve">Once rinsed, completely immerse the filler component in the Sanitizing Solution for a minimum duration of </w:t>
      </w:r>
      <w:r w:rsidR="004E1DC0" w:rsidRPr="00EA1E2A">
        <w:rPr>
          <w:rFonts w:asciiTheme="minorHAnsi" w:hAnsiTheme="minorHAnsi" w:cstheme="minorHAnsi"/>
          <w:sz w:val="22"/>
          <w:szCs w:val="22"/>
        </w:rPr>
        <w:t>10</w:t>
      </w:r>
      <w:r w:rsidRPr="00EA1E2A">
        <w:rPr>
          <w:rFonts w:asciiTheme="minorHAnsi" w:hAnsiTheme="minorHAnsi" w:cstheme="minorHAnsi"/>
          <w:sz w:val="22"/>
          <w:szCs w:val="22"/>
        </w:rPr>
        <w:t xml:space="preserve"> seconds.</w:t>
      </w:r>
    </w:p>
    <w:p w14:paraId="7E8179FF" w14:textId="5EAAED9D" w:rsidR="00E0442B" w:rsidRPr="00EA1E2A" w:rsidRDefault="00E0442B" w:rsidP="00EA1E2A">
      <w:pPr>
        <w:pStyle w:val="ListParagraph"/>
        <w:numPr>
          <w:ilvl w:val="0"/>
          <w:numId w:val="33"/>
        </w:numPr>
        <w:spacing w:line="360" w:lineRule="auto"/>
        <w:ind w:left="1080"/>
        <w:rPr>
          <w:rFonts w:asciiTheme="minorHAnsi" w:hAnsiTheme="minorHAnsi" w:cstheme="minorHAnsi"/>
          <w:sz w:val="22"/>
          <w:szCs w:val="22"/>
        </w:rPr>
      </w:pPr>
      <w:r w:rsidRPr="00EA1E2A">
        <w:rPr>
          <w:rFonts w:asciiTheme="minorHAnsi" w:hAnsiTheme="minorHAnsi" w:cstheme="minorHAnsi"/>
          <w:sz w:val="22"/>
          <w:szCs w:val="22"/>
        </w:rPr>
        <w:t>Remove the component</w:t>
      </w:r>
      <w:r w:rsidR="00A509F8" w:rsidRPr="00EA1E2A">
        <w:rPr>
          <w:rFonts w:asciiTheme="minorHAnsi" w:hAnsiTheme="minorHAnsi" w:cstheme="minorHAnsi"/>
          <w:sz w:val="22"/>
          <w:szCs w:val="22"/>
        </w:rPr>
        <w:t xml:space="preserve"> from the Sanitizing Solution</w:t>
      </w:r>
      <w:r w:rsidRPr="00EA1E2A">
        <w:rPr>
          <w:rFonts w:asciiTheme="minorHAnsi" w:hAnsiTheme="minorHAnsi" w:cstheme="minorHAnsi"/>
          <w:sz w:val="22"/>
          <w:szCs w:val="22"/>
        </w:rPr>
        <w:t xml:space="preserve"> </w:t>
      </w:r>
      <w:r w:rsidRPr="00EA1E2A">
        <w:rPr>
          <w:rFonts w:asciiTheme="minorHAnsi" w:hAnsiTheme="minorHAnsi" w:cstheme="minorHAnsi"/>
          <w:b/>
          <w:i/>
          <w:sz w:val="22"/>
          <w:szCs w:val="22"/>
        </w:rPr>
        <w:t>without touching any</w:t>
      </w:r>
      <w:r w:rsidR="00A509F8" w:rsidRPr="00EA1E2A">
        <w:rPr>
          <w:rFonts w:asciiTheme="minorHAnsi" w:hAnsiTheme="minorHAnsi" w:cstheme="minorHAnsi"/>
          <w:b/>
          <w:i/>
          <w:sz w:val="22"/>
          <w:szCs w:val="22"/>
        </w:rPr>
        <w:t xml:space="preserve"> of the</w:t>
      </w:r>
      <w:r w:rsidRPr="00EA1E2A">
        <w:rPr>
          <w:rFonts w:asciiTheme="minorHAnsi" w:hAnsiTheme="minorHAnsi" w:cstheme="minorHAnsi"/>
          <w:b/>
          <w:i/>
          <w:sz w:val="22"/>
          <w:szCs w:val="22"/>
        </w:rPr>
        <w:t xml:space="preserve"> inner surfaces</w:t>
      </w:r>
      <w:r w:rsidRPr="00EA1E2A">
        <w:rPr>
          <w:rFonts w:asciiTheme="minorHAnsi" w:hAnsiTheme="minorHAnsi" w:cstheme="minorHAnsi"/>
          <w:sz w:val="22"/>
          <w:szCs w:val="22"/>
        </w:rPr>
        <w:t xml:space="preserve"> that make </w:t>
      </w:r>
      <w:r w:rsidR="00583C29" w:rsidRPr="00EA1E2A">
        <w:rPr>
          <w:rFonts w:asciiTheme="minorHAnsi" w:hAnsiTheme="minorHAnsi" w:cstheme="minorHAnsi"/>
          <w:sz w:val="22"/>
          <w:szCs w:val="22"/>
        </w:rPr>
        <w:t>direct contact</w:t>
      </w:r>
      <w:r w:rsidRPr="00EA1E2A">
        <w:rPr>
          <w:rFonts w:asciiTheme="minorHAnsi" w:hAnsiTheme="minorHAnsi" w:cstheme="minorHAnsi"/>
          <w:sz w:val="22"/>
          <w:szCs w:val="22"/>
        </w:rPr>
        <w:t xml:space="preserve"> with </w:t>
      </w:r>
      <w:r w:rsidR="00A509F8" w:rsidRPr="00EA1E2A">
        <w:rPr>
          <w:rFonts w:asciiTheme="minorHAnsi" w:hAnsiTheme="minorHAnsi" w:cstheme="minorHAnsi"/>
          <w:sz w:val="22"/>
          <w:szCs w:val="22"/>
        </w:rPr>
        <w:t xml:space="preserve">food </w:t>
      </w:r>
      <w:r w:rsidRPr="00EA1E2A">
        <w:rPr>
          <w:rFonts w:asciiTheme="minorHAnsi" w:hAnsiTheme="minorHAnsi" w:cstheme="minorHAnsi"/>
          <w:sz w:val="22"/>
          <w:szCs w:val="22"/>
        </w:rPr>
        <w:t>product.</w:t>
      </w:r>
    </w:p>
    <w:p w14:paraId="0DE63CD3" w14:textId="5E6A96CC" w:rsidR="00E0442B" w:rsidRPr="00EA1E2A" w:rsidRDefault="00E0442B" w:rsidP="00EA1E2A">
      <w:pPr>
        <w:pStyle w:val="ListParagraph"/>
        <w:numPr>
          <w:ilvl w:val="0"/>
          <w:numId w:val="33"/>
        </w:numPr>
        <w:spacing w:line="360" w:lineRule="auto"/>
        <w:ind w:left="1080"/>
        <w:rPr>
          <w:rFonts w:asciiTheme="minorHAnsi" w:hAnsiTheme="minorHAnsi" w:cstheme="minorHAnsi"/>
          <w:sz w:val="22"/>
          <w:szCs w:val="22"/>
        </w:rPr>
      </w:pPr>
      <w:r w:rsidRPr="00EA1E2A">
        <w:rPr>
          <w:rFonts w:asciiTheme="minorHAnsi" w:hAnsiTheme="minorHAnsi" w:cstheme="minorHAnsi"/>
          <w:sz w:val="22"/>
          <w:szCs w:val="22"/>
        </w:rPr>
        <w:t>Carefully place the component</w:t>
      </w:r>
      <w:r w:rsidR="00FA73D9" w:rsidRPr="00EA1E2A">
        <w:rPr>
          <w:rFonts w:asciiTheme="minorHAnsi" w:hAnsiTheme="minorHAnsi" w:cstheme="minorHAnsi"/>
          <w:sz w:val="22"/>
          <w:szCs w:val="22"/>
        </w:rPr>
        <w:t>s</w:t>
      </w:r>
      <w:r w:rsidRPr="00EA1E2A">
        <w:rPr>
          <w:rFonts w:asciiTheme="minorHAnsi" w:hAnsiTheme="minorHAnsi" w:cstheme="minorHAnsi"/>
          <w:sz w:val="22"/>
          <w:szCs w:val="22"/>
        </w:rPr>
        <w:t xml:space="preserve"> onto the designated Drying Rack</w:t>
      </w:r>
      <w:r w:rsidR="00FA73D9" w:rsidRPr="00EA1E2A">
        <w:rPr>
          <w:rFonts w:asciiTheme="minorHAnsi" w:hAnsiTheme="minorHAnsi" w:cstheme="minorHAnsi"/>
          <w:sz w:val="22"/>
          <w:szCs w:val="22"/>
        </w:rPr>
        <w:t>.</w:t>
      </w:r>
    </w:p>
    <w:p w14:paraId="1DB28F36" w14:textId="4D776AB1" w:rsidR="00E0442B" w:rsidRPr="00EA1E2A" w:rsidRDefault="00E0442B" w:rsidP="00EA1E2A">
      <w:pPr>
        <w:pStyle w:val="ListParagraph"/>
        <w:numPr>
          <w:ilvl w:val="0"/>
          <w:numId w:val="33"/>
        </w:numPr>
        <w:spacing w:line="360" w:lineRule="auto"/>
        <w:ind w:left="1080"/>
        <w:rPr>
          <w:rFonts w:asciiTheme="minorHAnsi" w:hAnsiTheme="minorHAnsi" w:cstheme="minorHAnsi"/>
          <w:sz w:val="22"/>
          <w:szCs w:val="22"/>
        </w:rPr>
      </w:pPr>
      <w:r w:rsidRPr="00EA1E2A">
        <w:rPr>
          <w:rFonts w:asciiTheme="minorHAnsi" w:hAnsiTheme="minorHAnsi" w:cstheme="minorHAnsi"/>
          <w:sz w:val="22"/>
          <w:szCs w:val="22"/>
        </w:rPr>
        <w:t xml:space="preserve">Continue </w:t>
      </w:r>
      <w:r w:rsidR="00A02E19" w:rsidRPr="00EA1E2A">
        <w:rPr>
          <w:rFonts w:asciiTheme="minorHAnsi" w:hAnsiTheme="minorHAnsi" w:cstheme="minorHAnsi"/>
          <w:sz w:val="22"/>
          <w:szCs w:val="22"/>
        </w:rPr>
        <w:t>process until all filler components are cleaned and sanitized.</w:t>
      </w:r>
      <w:r w:rsidR="001908BD" w:rsidRPr="001908BD">
        <w:rPr>
          <w:rFonts w:asciiTheme="minorHAnsi" w:hAnsiTheme="minorHAnsi" w:cstheme="minorHAnsi"/>
          <w:sz w:val="22"/>
        </w:rPr>
        <w:t xml:space="preserve"> </w:t>
      </w:r>
      <w:r w:rsidR="001908BD">
        <w:rPr>
          <w:rFonts w:asciiTheme="minorHAnsi" w:hAnsiTheme="minorHAnsi" w:cstheme="minorHAnsi"/>
          <w:sz w:val="22"/>
        </w:rPr>
        <w:t>The auxiliary equipment (scoops) will be cleaned following this procedure.</w:t>
      </w:r>
    </w:p>
    <w:p w14:paraId="03141F63" w14:textId="77777777" w:rsidR="004757EA" w:rsidRDefault="004757EA" w:rsidP="00800AB0">
      <w:pPr>
        <w:pStyle w:val="ListParagraph"/>
        <w:widowControl/>
        <w:spacing w:line="360" w:lineRule="auto"/>
        <w:ind w:left="0"/>
        <w:rPr>
          <w:rFonts w:asciiTheme="minorHAnsi" w:hAnsiTheme="minorHAnsi" w:cstheme="minorHAnsi"/>
          <w:sz w:val="22"/>
          <w:szCs w:val="22"/>
        </w:rPr>
      </w:pPr>
      <w:bookmarkStart w:id="2" w:name="_Hlk48280929"/>
    </w:p>
    <w:p w14:paraId="57B00675" w14:textId="7D641204" w:rsidR="006D15E9" w:rsidRPr="004757EA" w:rsidRDefault="006D15E9" w:rsidP="004757EA">
      <w:pPr>
        <w:pStyle w:val="ListParagraph"/>
        <w:widowControl/>
        <w:spacing w:line="360" w:lineRule="auto"/>
        <w:ind w:left="0" w:firstLine="720"/>
        <w:rPr>
          <w:rFonts w:asciiTheme="minorHAnsi" w:hAnsiTheme="minorHAnsi" w:cstheme="minorHAnsi"/>
          <w:b/>
          <w:iCs/>
          <w:sz w:val="22"/>
          <w:szCs w:val="22"/>
          <w:u w:val="single"/>
        </w:rPr>
      </w:pPr>
      <w:r w:rsidRPr="004757EA">
        <w:rPr>
          <w:rFonts w:asciiTheme="minorHAnsi" w:hAnsiTheme="minorHAnsi" w:cstheme="minorHAnsi"/>
          <w:b/>
          <w:iCs/>
          <w:sz w:val="22"/>
          <w:szCs w:val="22"/>
          <w:u w:val="single"/>
        </w:rPr>
        <w:t xml:space="preserve">Cleaning the </w:t>
      </w:r>
      <w:proofErr w:type="spellStart"/>
      <w:r w:rsidRPr="004757EA">
        <w:rPr>
          <w:rFonts w:asciiTheme="minorHAnsi" w:hAnsiTheme="minorHAnsi" w:cstheme="minorHAnsi"/>
          <w:b/>
          <w:iCs/>
          <w:sz w:val="22"/>
          <w:szCs w:val="22"/>
          <w:u w:val="single"/>
        </w:rPr>
        <w:t>Canco</w:t>
      </w:r>
      <w:proofErr w:type="spellEnd"/>
      <w:r w:rsidRPr="004757EA">
        <w:rPr>
          <w:rFonts w:asciiTheme="minorHAnsi" w:hAnsiTheme="minorHAnsi" w:cstheme="minorHAnsi"/>
          <w:b/>
          <w:iCs/>
          <w:sz w:val="22"/>
          <w:szCs w:val="22"/>
          <w:u w:val="single"/>
        </w:rPr>
        <w:t xml:space="preserve"> Seamer </w:t>
      </w:r>
    </w:p>
    <w:p w14:paraId="3FF90A24" w14:textId="5392B736" w:rsidR="006D15E9" w:rsidRPr="00EA1E2A" w:rsidRDefault="006D15E9" w:rsidP="00EA1E2A">
      <w:pPr>
        <w:pStyle w:val="ListParagraph"/>
        <w:numPr>
          <w:ilvl w:val="0"/>
          <w:numId w:val="34"/>
        </w:numPr>
        <w:spacing w:line="360" w:lineRule="auto"/>
        <w:rPr>
          <w:rFonts w:asciiTheme="minorHAnsi" w:hAnsiTheme="minorHAnsi" w:cstheme="minorHAnsi"/>
          <w:i/>
          <w:u w:val="single"/>
        </w:rPr>
      </w:pPr>
      <w:r w:rsidRPr="00EA1E2A">
        <w:rPr>
          <w:rFonts w:asciiTheme="minorHAnsi" w:hAnsiTheme="minorHAnsi" w:cstheme="minorHAnsi"/>
        </w:rPr>
        <w:t>Set a bucket under the chain on the back side of the machine</w:t>
      </w:r>
    </w:p>
    <w:p w14:paraId="5C047140" w14:textId="4DBBC615" w:rsidR="006D15E9" w:rsidRPr="00EA1E2A" w:rsidRDefault="006D15E9" w:rsidP="00EA1E2A">
      <w:pPr>
        <w:pStyle w:val="ListParagraph"/>
        <w:numPr>
          <w:ilvl w:val="0"/>
          <w:numId w:val="34"/>
        </w:numPr>
        <w:spacing w:line="360" w:lineRule="auto"/>
        <w:rPr>
          <w:rFonts w:asciiTheme="minorHAnsi" w:hAnsiTheme="minorHAnsi" w:cstheme="minorHAnsi"/>
          <w:i/>
          <w:u w:val="single"/>
        </w:rPr>
      </w:pPr>
      <w:r w:rsidRPr="00EA1E2A">
        <w:rPr>
          <w:rFonts w:asciiTheme="minorHAnsi" w:hAnsiTheme="minorHAnsi" w:cstheme="minorHAnsi"/>
        </w:rPr>
        <w:lastRenderedPageBreak/>
        <w:t>Turn Canning machine on so the chain is rotating</w:t>
      </w:r>
    </w:p>
    <w:p w14:paraId="37AAE2FB" w14:textId="1B162E2A" w:rsidR="006D15E9" w:rsidRPr="00EA1E2A" w:rsidRDefault="006D15E9" w:rsidP="00EA1E2A">
      <w:pPr>
        <w:pStyle w:val="ListParagraph"/>
        <w:numPr>
          <w:ilvl w:val="0"/>
          <w:numId w:val="34"/>
        </w:numPr>
        <w:spacing w:line="360" w:lineRule="auto"/>
        <w:rPr>
          <w:rFonts w:asciiTheme="minorHAnsi" w:hAnsiTheme="minorHAnsi" w:cstheme="minorHAnsi"/>
          <w:i/>
          <w:u w:val="single"/>
        </w:rPr>
      </w:pPr>
      <w:r w:rsidRPr="00EA1E2A">
        <w:rPr>
          <w:rFonts w:asciiTheme="minorHAnsi" w:hAnsiTheme="minorHAnsi" w:cstheme="minorHAnsi"/>
        </w:rPr>
        <w:t xml:space="preserve">Lightly run water over the chain into the bucket until all the product is removed </w:t>
      </w:r>
    </w:p>
    <w:p w14:paraId="3CF5C020" w14:textId="047DA554" w:rsidR="006D15E9" w:rsidRPr="00EA1E2A" w:rsidRDefault="006D15E9" w:rsidP="00EA1E2A">
      <w:pPr>
        <w:pStyle w:val="ListParagraph"/>
        <w:numPr>
          <w:ilvl w:val="0"/>
          <w:numId w:val="34"/>
        </w:numPr>
        <w:spacing w:line="360" w:lineRule="auto"/>
        <w:rPr>
          <w:rFonts w:asciiTheme="minorHAnsi" w:hAnsiTheme="minorHAnsi" w:cstheme="minorHAnsi"/>
          <w:i/>
          <w:u w:val="single"/>
        </w:rPr>
      </w:pPr>
      <w:r w:rsidRPr="00EA1E2A">
        <w:rPr>
          <w:rFonts w:asciiTheme="minorHAnsi" w:hAnsiTheme="minorHAnsi" w:cstheme="minorHAnsi"/>
        </w:rPr>
        <w:t>Wipe down any free-standing product from canner</w:t>
      </w:r>
    </w:p>
    <w:p w14:paraId="633C4C73" w14:textId="020B2FBE" w:rsidR="006D15E9" w:rsidRPr="00EA1E2A" w:rsidRDefault="006D15E9" w:rsidP="00EA1E2A">
      <w:pPr>
        <w:pStyle w:val="ListParagraph"/>
        <w:numPr>
          <w:ilvl w:val="0"/>
          <w:numId w:val="34"/>
        </w:numPr>
        <w:spacing w:line="360" w:lineRule="auto"/>
        <w:rPr>
          <w:rFonts w:asciiTheme="minorHAnsi" w:hAnsiTheme="minorHAnsi" w:cstheme="minorHAnsi"/>
          <w:i/>
          <w:u w:val="single"/>
        </w:rPr>
      </w:pPr>
      <w:r w:rsidRPr="00EA1E2A">
        <w:rPr>
          <w:rFonts w:asciiTheme="minorHAnsi" w:hAnsiTheme="minorHAnsi" w:cstheme="minorHAnsi"/>
        </w:rPr>
        <w:t>Wipe any oil/grease from machine with 99% alcohol</w:t>
      </w:r>
    </w:p>
    <w:p w14:paraId="708BBE3B" w14:textId="4FE8B65A" w:rsidR="006D15E9" w:rsidRPr="00EA1E2A" w:rsidRDefault="006D15E9" w:rsidP="00EA1E2A">
      <w:pPr>
        <w:pStyle w:val="ListParagraph"/>
        <w:numPr>
          <w:ilvl w:val="0"/>
          <w:numId w:val="34"/>
        </w:numPr>
        <w:spacing w:line="360" w:lineRule="auto"/>
        <w:rPr>
          <w:rFonts w:asciiTheme="minorHAnsi" w:hAnsiTheme="minorHAnsi" w:cstheme="minorHAnsi"/>
          <w:i/>
          <w:u w:val="single"/>
        </w:rPr>
      </w:pPr>
      <w:r w:rsidRPr="00EA1E2A">
        <w:rPr>
          <w:rFonts w:asciiTheme="minorHAnsi" w:hAnsiTheme="minorHAnsi" w:cstheme="minorHAnsi"/>
        </w:rPr>
        <w:t>Spray chain with food grade silicon spray</w:t>
      </w:r>
      <w:r w:rsidRPr="00EA1E2A">
        <w:rPr>
          <w:rFonts w:asciiTheme="minorHAnsi" w:hAnsiTheme="minorHAnsi" w:cstheme="minorHAnsi"/>
          <w:i/>
          <w:u w:val="single"/>
        </w:rPr>
        <w:br/>
      </w:r>
    </w:p>
    <w:bookmarkEnd w:id="2"/>
    <w:p w14:paraId="1B4D1596" w14:textId="46E8451B" w:rsidR="00B16F19" w:rsidRPr="004757EA" w:rsidRDefault="00B16F19" w:rsidP="008B63B4">
      <w:pPr>
        <w:pStyle w:val="ListParagraph"/>
        <w:widowControl/>
        <w:spacing w:line="360" w:lineRule="auto"/>
        <w:ind w:left="360"/>
        <w:rPr>
          <w:rFonts w:asciiTheme="minorHAnsi" w:hAnsiTheme="minorHAnsi" w:cstheme="minorHAnsi"/>
          <w:b/>
          <w:iCs/>
          <w:sz w:val="22"/>
          <w:szCs w:val="22"/>
          <w:u w:val="single"/>
        </w:rPr>
      </w:pPr>
      <w:r w:rsidRPr="004757EA">
        <w:rPr>
          <w:rFonts w:asciiTheme="minorHAnsi" w:hAnsiTheme="minorHAnsi" w:cstheme="minorHAnsi"/>
          <w:b/>
          <w:iCs/>
          <w:sz w:val="22"/>
          <w:szCs w:val="22"/>
          <w:u w:val="single"/>
        </w:rPr>
        <w:t xml:space="preserve">Cleaning the </w:t>
      </w:r>
      <w:r w:rsidR="00336F7E" w:rsidRPr="004757EA">
        <w:rPr>
          <w:rFonts w:asciiTheme="minorHAnsi" w:hAnsiTheme="minorHAnsi" w:cstheme="minorHAnsi"/>
          <w:b/>
          <w:iCs/>
          <w:sz w:val="22"/>
          <w:szCs w:val="22"/>
          <w:u w:val="single"/>
        </w:rPr>
        <w:t>R</w:t>
      </w:r>
      <w:r w:rsidRPr="004757EA">
        <w:rPr>
          <w:rFonts w:asciiTheme="minorHAnsi" w:hAnsiTheme="minorHAnsi" w:cstheme="minorHAnsi"/>
          <w:b/>
          <w:iCs/>
          <w:sz w:val="22"/>
          <w:szCs w:val="22"/>
          <w:u w:val="single"/>
        </w:rPr>
        <w:t xml:space="preserve">emainder of the </w:t>
      </w:r>
      <w:r w:rsidR="00583C29" w:rsidRPr="004757EA">
        <w:rPr>
          <w:rFonts w:asciiTheme="minorHAnsi" w:hAnsiTheme="minorHAnsi" w:cstheme="minorHAnsi"/>
          <w:b/>
          <w:iCs/>
          <w:sz w:val="22"/>
          <w:szCs w:val="22"/>
          <w:u w:val="single"/>
        </w:rPr>
        <w:t>Room</w:t>
      </w:r>
    </w:p>
    <w:p w14:paraId="394E3FFD" w14:textId="143D3495" w:rsidR="004D6539" w:rsidRPr="004757EA" w:rsidRDefault="001F0BA7" w:rsidP="008B63B4">
      <w:pPr>
        <w:pStyle w:val="ListParagraph"/>
        <w:widowControl/>
        <w:numPr>
          <w:ilvl w:val="0"/>
          <w:numId w:val="35"/>
        </w:numPr>
        <w:spacing w:line="360" w:lineRule="auto"/>
        <w:ind w:left="720"/>
        <w:rPr>
          <w:rFonts w:asciiTheme="minorHAnsi" w:hAnsiTheme="minorHAnsi" w:cstheme="minorHAnsi"/>
          <w:sz w:val="22"/>
          <w:szCs w:val="22"/>
        </w:rPr>
      </w:pPr>
      <w:r w:rsidRPr="007A59E4">
        <w:rPr>
          <w:rFonts w:asciiTheme="minorHAnsi" w:hAnsiTheme="minorHAnsi" w:cstheme="minorHAnsi"/>
          <w:sz w:val="22"/>
          <w:szCs w:val="22"/>
        </w:rPr>
        <w:t xml:space="preserve">Sweep </w:t>
      </w:r>
      <w:r w:rsidR="00336F7E" w:rsidRPr="007A59E4">
        <w:rPr>
          <w:rFonts w:asciiTheme="minorHAnsi" w:hAnsiTheme="minorHAnsi" w:cstheme="minorHAnsi"/>
          <w:sz w:val="22"/>
          <w:szCs w:val="22"/>
        </w:rPr>
        <w:t xml:space="preserve">the </w:t>
      </w:r>
      <w:r w:rsidRPr="007A59E4">
        <w:rPr>
          <w:rFonts w:asciiTheme="minorHAnsi" w:hAnsiTheme="minorHAnsi" w:cstheme="minorHAnsi"/>
          <w:sz w:val="22"/>
          <w:szCs w:val="22"/>
        </w:rPr>
        <w:t xml:space="preserve">room directly surrounding the Filling Room, then mop the floor using </w:t>
      </w:r>
      <w:r w:rsidR="004D6539" w:rsidRPr="007A59E4">
        <w:rPr>
          <w:rFonts w:asciiTheme="minorHAnsi" w:hAnsiTheme="minorHAnsi" w:cstheme="minorHAnsi"/>
          <w:sz w:val="22"/>
          <w:szCs w:val="22"/>
        </w:rPr>
        <w:t xml:space="preserve">the </w:t>
      </w:r>
      <w:r w:rsidR="004D6539" w:rsidRPr="004757EA">
        <w:rPr>
          <w:rFonts w:asciiTheme="minorHAnsi" w:hAnsiTheme="minorHAnsi" w:cstheme="minorHAnsi"/>
          <w:sz w:val="22"/>
          <w:szCs w:val="22"/>
        </w:rPr>
        <w:t>Alpha Bac Sanitizer solution.</w:t>
      </w:r>
    </w:p>
    <w:p w14:paraId="41FDF085" w14:textId="6D5D6B79" w:rsidR="00583C29" w:rsidRDefault="00583C29" w:rsidP="008B63B4">
      <w:pPr>
        <w:pStyle w:val="ListParagraph"/>
        <w:widowControl/>
        <w:numPr>
          <w:ilvl w:val="0"/>
          <w:numId w:val="35"/>
        </w:numPr>
        <w:spacing w:line="360" w:lineRule="auto"/>
        <w:ind w:left="720"/>
        <w:rPr>
          <w:rFonts w:asciiTheme="minorHAnsi" w:hAnsiTheme="minorHAnsi" w:cstheme="minorHAnsi"/>
          <w:sz w:val="22"/>
          <w:szCs w:val="22"/>
        </w:rPr>
      </w:pPr>
      <w:r w:rsidRPr="007A59E4">
        <w:rPr>
          <w:rFonts w:asciiTheme="minorHAnsi" w:hAnsiTheme="minorHAnsi" w:cstheme="minorHAnsi"/>
          <w:sz w:val="22"/>
          <w:szCs w:val="22"/>
        </w:rPr>
        <w:t>Clean are</w:t>
      </w:r>
      <w:r w:rsidR="007B1D30" w:rsidRPr="007A59E4">
        <w:rPr>
          <w:rFonts w:asciiTheme="minorHAnsi" w:hAnsiTheme="minorHAnsi" w:cstheme="minorHAnsi"/>
          <w:sz w:val="22"/>
          <w:szCs w:val="22"/>
        </w:rPr>
        <w:t>a</w:t>
      </w:r>
      <w:r w:rsidRPr="007A59E4">
        <w:rPr>
          <w:rFonts w:asciiTheme="minorHAnsi" w:hAnsiTheme="minorHAnsi" w:cstheme="minorHAnsi"/>
          <w:sz w:val="22"/>
          <w:szCs w:val="22"/>
        </w:rPr>
        <w:t xml:space="preserve"> surfaces with the same solution</w:t>
      </w:r>
    </w:p>
    <w:p w14:paraId="400E3055" w14:textId="77777777" w:rsidR="001908BD" w:rsidRDefault="001908BD" w:rsidP="001908BD">
      <w:pPr>
        <w:pStyle w:val="ListParagraph"/>
        <w:widowControl/>
        <w:numPr>
          <w:ilvl w:val="0"/>
          <w:numId w:val="35"/>
        </w:numPr>
        <w:spacing w:line="360" w:lineRule="auto"/>
        <w:ind w:left="720"/>
        <w:rPr>
          <w:rFonts w:asciiTheme="minorHAnsi" w:hAnsiTheme="minorHAnsi" w:cstheme="minorHAnsi"/>
          <w:sz w:val="22"/>
        </w:rPr>
      </w:pPr>
      <w:r>
        <w:rPr>
          <w:rFonts w:asciiTheme="minorHAnsi" w:hAnsiTheme="minorHAnsi" w:cstheme="minorHAnsi"/>
          <w:sz w:val="22"/>
        </w:rPr>
        <w:t xml:space="preserve">Clean and sanitize the auxiliary equipment (Scale, Bins) using a clean rag moistened with </w:t>
      </w:r>
      <w:r w:rsidRPr="000B25FE">
        <w:rPr>
          <w:rFonts w:asciiTheme="minorHAnsi" w:hAnsiTheme="minorHAnsi" w:cstheme="minorHAnsi"/>
          <w:sz w:val="22"/>
        </w:rPr>
        <w:t>Alpha Bac</w:t>
      </w:r>
      <w:r>
        <w:rPr>
          <w:rFonts w:asciiTheme="minorHAnsi" w:hAnsiTheme="minorHAnsi" w:cstheme="minorHAnsi"/>
          <w:sz w:val="22"/>
        </w:rPr>
        <w:t xml:space="preserve"> Sanitizer </w:t>
      </w:r>
      <w:proofErr w:type="gramStart"/>
      <w:r>
        <w:rPr>
          <w:rFonts w:asciiTheme="minorHAnsi" w:hAnsiTheme="minorHAnsi" w:cstheme="minorHAnsi"/>
          <w:sz w:val="22"/>
        </w:rPr>
        <w:t>( Quat</w:t>
      </w:r>
      <w:proofErr w:type="gramEnd"/>
      <w:r>
        <w:rPr>
          <w:rFonts w:asciiTheme="minorHAnsi" w:hAnsiTheme="minorHAnsi" w:cstheme="minorHAnsi"/>
          <w:sz w:val="22"/>
        </w:rPr>
        <w:t xml:space="preserve">) and allow then to air dry. </w:t>
      </w:r>
    </w:p>
    <w:p w14:paraId="7974F5B2" w14:textId="346B7355" w:rsidR="001F0BA7" w:rsidRPr="007A59E4" w:rsidRDefault="001F0BA7" w:rsidP="00800AB0">
      <w:pPr>
        <w:pStyle w:val="ListParagraph"/>
        <w:widowControl/>
        <w:spacing w:line="360" w:lineRule="auto"/>
        <w:rPr>
          <w:rFonts w:asciiTheme="minorHAnsi" w:hAnsiTheme="minorHAnsi" w:cstheme="minorHAnsi"/>
          <w:sz w:val="22"/>
          <w:szCs w:val="22"/>
        </w:rPr>
      </w:pPr>
    </w:p>
    <w:p w14:paraId="19344B83" w14:textId="170040FD" w:rsidR="001F0BA7" w:rsidRPr="004757EA" w:rsidRDefault="001F0BA7" w:rsidP="008B63B4">
      <w:pPr>
        <w:pStyle w:val="ListParagraph"/>
        <w:widowControl/>
        <w:spacing w:line="360" w:lineRule="auto"/>
        <w:ind w:left="360"/>
        <w:rPr>
          <w:rFonts w:asciiTheme="minorHAnsi" w:hAnsiTheme="minorHAnsi" w:cstheme="minorHAnsi"/>
          <w:b/>
          <w:iCs/>
          <w:sz w:val="22"/>
          <w:szCs w:val="22"/>
          <w:u w:val="single"/>
        </w:rPr>
      </w:pPr>
      <w:r w:rsidRPr="004757EA">
        <w:rPr>
          <w:rFonts w:asciiTheme="minorHAnsi" w:hAnsiTheme="minorHAnsi" w:cstheme="minorHAnsi"/>
          <w:b/>
          <w:iCs/>
          <w:sz w:val="22"/>
          <w:szCs w:val="22"/>
          <w:u w:val="single"/>
        </w:rPr>
        <w:t>Cleaning the Vacuum Cannister and Hose</w:t>
      </w:r>
    </w:p>
    <w:p w14:paraId="42F4C47D" w14:textId="1C668B74" w:rsidR="00B55929" w:rsidRPr="007A59E4" w:rsidRDefault="00F06139" w:rsidP="008B63B4">
      <w:pPr>
        <w:pStyle w:val="ListParagraph"/>
        <w:widowControl/>
        <w:numPr>
          <w:ilvl w:val="0"/>
          <w:numId w:val="37"/>
        </w:numPr>
        <w:spacing w:line="360" w:lineRule="auto"/>
        <w:ind w:left="720"/>
        <w:rPr>
          <w:rFonts w:asciiTheme="minorHAnsi" w:hAnsiTheme="minorHAnsi" w:cstheme="minorHAnsi"/>
          <w:sz w:val="22"/>
          <w:szCs w:val="22"/>
        </w:rPr>
      </w:pPr>
      <w:r w:rsidRPr="007A59E4">
        <w:rPr>
          <w:rFonts w:asciiTheme="minorHAnsi" w:hAnsiTheme="minorHAnsi" w:cstheme="minorHAnsi"/>
          <w:sz w:val="22"/>
          <w:szCs w:val="22"/>
        </w:rPr>
        <w:t>Disconnect the</w:t>
      </w:r>
      <w:r w:rsidR="00B319F3" w:rsidRPr="007A59E4">
        <w:rPr>
          <w:rFonts w:asciiTheme="minorHAnsi" w:hAnsiTheme="minorHAnsi" w:cstheme="minorHAnsi"/>
          <w:sz w:val="22"/>
          <w:szCs w:val="22"/>
        </w:rPr>
        <w:t xml:space="preserve"> large</w:t>
      </w:r>
      <w:r w:rsidRPr="007A59E4">
        <w:rPr>
          <w:rFonts w:asciiTheme="minorHAnsi" w:hAnsiTheme="minorHAnsi" w:cstheme="minorHAnsi"/>
          <w:sz w:val="22"/>
          <w:szCs w:val="22"/>
        </w:rPr>
        <w:t xml:space="preserve"> vacuum hose from the top of the </w:t>
      </w:r>
      <w:r w:rsidR="00583C29" w:rsidRPr="007A59E4">
        <w:rPr>
          <w:rFonts w:asciiTheme="minorHAnsi" w:hAnsiTheme="minorHAnsi" w:cstheme="minorHAnsi"/>
          <w:sz w:val="22"/>
          <w:szCs w:val="22"/>
        </w:rPr>
        <w:t>side of the AMS</w:t>
      </w:r>
      <w:r w:rsidRPr="007A59E4">
        <w:rPr>
          <w:rFonts w:asciiTheme="minorHAnsi" w:hAnsiTheme="minorHAnsi" w:cstheme="minorHAnsi"/>
          <w:sz w:val="22"/>
          <w:szCs w:val="22"/>
        </w:rPr>
        <w:t xml:space="preserve"> Filler</w:t>
      </w:r>
      <w:r w:rsidR="00B55929" w:rsidRPr="007A59E4">
        <w:rPr>
          <w:rFonts w:asciiTheme="minorHAnsi" w:hAnsiTheme="minorHAnsi" w:cstheme="minorHAnsi"/>
          <w:sz w:val="22"/>
          <w:szCs w:val="22"/>
        </w:rPr>
        <w:t>.</w:t>
      </w:r>
      <w:r w:rsidR="00EF1F55" w:rsidRPr="007A59E4">
        <w:rPr>
          <w:rFonts w:asciiTheme="minorHAnsi" w:hAnsiTheme="minorHAnsi" w:cstheme="minorHAnsi"/>
          <w:sz w:val="22"/>
          <w:szCs w:val="22"/>
        </w:rPr>
        <w:t xml:space="preserve">  </w:t>
      </w:r>
    </w:p>
    <w:p w14:paraId="3ACF7F85" w14:textId="7577A94D" w:rsidR="00B319F3" w:rsidRPr="007A59E4" w:rsidRDefault="001F0BA7" w:rsidP="008B63B4">
      <w:pPr>
        <w:pStyle w:val="ListParagraph"/>
        <w:widowControl/>
        <w:numPr>
          <w:ilvl w:val="0"/>
          <w:numId w:val="37"/>
        </w:numPr>
        <w:spacing w:line="360" w:lineRule="auto"/>
        <w:ind w:left="720"/>
        <w:rPr>
          <w:rFonts w:asciiTheme="minorHAnsi" w:hAnsiTheme="minorHAnsi" w:cstheme="minorHAnsi"/>
          <w:sz w:val="22"/>
          <w:szCs w:val="22"/>
        </w:rPr>
      </w:pPr>
      <w:r w:rsidRPr="007A59E4">
        <w:rPr>
          <w:rFonts w:asciiTheme="minorHAnsi" w:hAnsiTheme="minorHAnsi" w:cstheme="minorHAnsi"/>
          <w:sz w:val="22"/>
          <w:szCs w:val="22"/>
        </w:rPr>
        <w:t>Check the powder level in the b</w:t>
      </w:r>
      <w:r w:rsidR="00583C29" w:rsidRPr="007A59E4">
        <w:rPr>
          <w:rFonts w:asciiTheme="minorHAnsi" w:hAnsiTheme="minorHAnsi" w:cstheme="minorHAnsi"/>
          <w:sz w:val="22"/>
          <w:szCs w:val="22"/>
        </w:rPr>
        <w:t>ag and record on the production log</w:t>
      </w:r>
    </w:p>
    <w:p w14:paraId="0AA6E2F7" w14:textId="7D357DFE" w:rsidR="00583C29" w:rsidRPr="007A59E4" w:rsidRDefault="00583C29" w:rsidP="008B63B4">
      <w:pPr>
        <w:pStyle w:val="ListParagraph"/>
        <w:widowControl/>
        <w:numPr>
          <w:ilvl w:val="0"/>
          <w:numId w:val="37"/>
        </w:numPr>
        <w:spacing w:line="360" w:lineRule="auto"/>
        <w:ind w:left="720"/>
        <w:rPr>
          <w:rFonts w:asciiTheme="minorHAnsi" w:hAnsiTheme="minorHAnsi" w:cstheme="minorHAnsi"/>
          <w:sz w:val="22"/>
          <w:szCs w:val="22"/>
        </w:rPr>
      </w:pPr>
      <w:r w:rsidRPr="007A59E4">
        <w:rPr>
          <w:rFonts w:asciiTheme="minorHAnsi" w:hAnsiTheme="minorHAnsi" w:cstheme="minorHAnsi"/>
          <w:sz w:val="22"/>
          <w:szCs w:val="22"/>
        </w:rPr>
        <w:t>Disconnect the large vacuum hose from the vacuum and spray out with hot water</w:t>
      </w:r>
    </w:p>
    <w:p w14:paraId="082F7CED" w14:textId="3FB9794A" w:rsidR="00583C29" w:rsidRPr="007A59E4" w:rsidRDefault="00583C29" w:rsidP="008B63B4">
      <w:pPr>
        <w:pStyle w:val="ListParagraph"/>
        <w:widowControl/>
        <w:numPr>
          <w:ilvl w:val="0"/>
          <w:numId w:val="37"/>
        </w:numPr>
        <w:spacing w:line="360" w:lineRule="auto"/>
        <w:ind w:left="720"/>
        <w:rPr>
          <w:rFonts w:asciiTheme="minorHAnsi" w:hAnsiTheme="minorHAnsi" w:cstheme="minorHAnsi"/>
          <w:sz w:val="22"/>
          <w:szCs w:val="22"/>
        </w:rPr>
      </w:pPr>
      <w:r w:rsidRPr="007A59E4">
        <w:rPr>
          <w:rFonts w:asciiTheme="minorHAnsi" w:hAnsiTheme="minorHAnsi" w:cstheme="minorHAnsi"/>
          <w:sz w:val="22"/>
          <w:szCs w:val="22"/>
        </w:rPr>
        <w:t>Dispose of waste and re-use bag if possible, otherwise replace with a new bag.</w:t>
      </w:r>
    </w:p>
    <w:p w14:paraId="496EE69F" w14:textId="2FF8252A" w:rsidR="00583C29" w:rsidRPr="007A59E4" w:rsidRDefault="00541716" w:rsidP="008B63B4">
      <w:pPr>
        <w:pStyle w:val="ListParagraph"/>
        <w:widowControl/>
        <w:numPr>
          <w:ilvl w:val="0"/>
          <w:numId w:val="37"/>
        </w:numPr>
        <w:spacing w:line="360" w:lineRule="auto"/>
        <w:ind w:left="720"/>
        <w:rPr>
          <w:rFonts w:asciiTheme="minorHAnsi" w:hAnsiTheme="minorHAnsi" w:cstheme="minorHAnsi"/>
          <w:sz w:val="22"/>
          <w:szCs w:val="22"/>
        </w:rPr>
      </w:pPr>
      <w:r w:rsidRPr="007A59E4">
        <w:rPr>
          <w:rFonts w:asciiTheme="minorHAnsi" w:hAnsiTheme="minorHAnsi" w:cstheme="minorHAnsi"/>
          <w:sz w:val="22"/>
          <w:szCs w:val="22"/>
        </w:rPr>
        <w:t>Once every other month disassemble vacuum motor assembly and use a Shopvac to vacuum excess powder out</w:t>
      </w:r>
    </w:p>
    <w:p w14:paraId="735C02DD" w14:textId="34C33307" w:rsidR="004757EA" w:rsidRDefault="00721676" w:rsidP="004757EA">
      <w:pPr>
        <w:pStyle w:val="BodyTextIndent"/>
        <w:tabs>
          <w:tab w:val="clear" w:pos="-1440"/>
        </w:tabs>
        <w:spacing w:line="360" w:lineRule="auto"/>
        <w:ind w:left="0" w:firstLine="0"/>
        <w:jc w:val="left"/>
        <w:rPr>
          <w:rFonts w:asciiTheme="minorHAnsi" w:hAnsiTheme="minorHAnsi" w:cstheme="minorHAnsi"/>
          <w:b/>
          <w:sz w:val="22"/>
          <w:szCs w:val="22"/>
        </w:rPr>
      </w:pPr>
      <w:r>
        <w:rPr>
          <w:rFonts w:asciiTheme="minorHAnsi" w:hAnsiTheme="minorHAnsi" w:cstheme="minorHAnsi"/>
          <w:b/>
          <w:sz w:val="22"/>
          <w:szCs w:val="22"/>
        </w:rPr>
        <w:t>8.0    Attachments:</w:t>
      </w:r>
    </w:p>
    <w:p w14:paraId="7C6CE28E" w14:textId="7D71E96F" w:rsidR="00721676" w:rsidRDefault="00CB3B38" w:rsidP="00CB3B38">
      <w:pPr>
        <w:pStyle w:val="BodyTextIndent"/>
        <w:tabs>
          <w:tab w:val="clear" w:pos="-1440"/>
        </w:tabs>
        <w:spacing w:line="360" w:lineRule="auto"/>
        <w:ind w:left="0" w:firstLine="0"/>
        <w:jc w:val="left"/>
        <w:rPr>
          <w:rFonts w:asciiTheme="minorHAnsi" w:hAnsiTheme="minorHAnsi" w:cstheme="minorHAnsi"/>
          <w:bCs/>
          <w:sz w:val="22"/>
          <w:szCs w:val="22"/>
        </w:rPr>
      </w:pPr>
      <w:r>
        <w:rPr>
          <w:rFonts w:asciiTheme="minorHAnsi" w:hAnsiTheme="minorHAnsi" w:cstheme="minorHAnsi"/>
          <w:bCs/>
          <w:sz w:val="22"/>
          <w:szCs w:val="22"/>
        </w:rPr>
        <w:t xml:space="preserve">           8.1 Photos of AMS Filler and </w:t>
      </w:r>
      <w:proofErr w:type="spellStart"/>
      <w:r>
        <w:rPr>
          <w:rFonts w:asciiTheme="minorHAnsi" w:hAnsiTheme="minorHAnsi" w:cstheme="minorHAnsi"/>
          <w:bCs/>
          <w:sz w:val="22"/>
          <w:szCs w:val="22"/>
        </w:rPr>
        <w:t>Canco</w:t>
      </w:r>
      <w:proofErr w:type="spellEnd"/>
      <w:r>
        <w:rPr>
          <w:rFonts w:asciiTheme="minorHAnsi" w:hAnsiTheme="minorHAnsi" w:cstheme="minorHAnsi"/>
          <w:bCs/>
          <w:sz w:val="22"/>
          <w:szCs w:val="22"/>
        </w:rPr>
        <w:t xml:space="preserve"> Canner Components (numbered from left to right)</w:t>
      </w:r>
    </w:p>
    <w:p w14:paraId="16154894" w14:textId="617AF4B0" w:rsidR="00CB3B38" w:rsidRDefault="00CB3B38" w:rsidP="00CB3B38">
      <w:pPr>
        <w:pStyle w:val="BodyTextIndent"/>
        <w:tabs>
          <w:tab w:val="clear" w:pos="-1440"/>
        </w:tabs>
        <w:spacing w:line="360" w:lineRule="auto"/>
        <w:ind w:left="0" w:firstLine="0"/>
        <w:jc w:val="left"/>
        <w:rPr>
          <w:rFonts w:asciiTheme="minorHAnsi" w:hAnsiTheme="minorHAnsi" w:cstheme="minorHAnsi"/>
          <w:bCs/>
          <w:sz w:val="22"/>
          <w:szCs w:val="22"/>
        </w:rPr>
      </w:pPr>
      <w:r>
        <w:rPr>
          <w:rFonts w:asciiTheme="minorHAnsi" w:hAnsiTheme="minorHAnsi" w:cstheme="minorHAnsi"/>
          <w:bCs/>
          <w:sz w:val="22"/>
          <w:szCs w:val="22"/>
        </w:rPr>
        <w:t xml:space="preserve">           8.1.1 Hopper Bottom</w:t>
      </w:r>
    </w:p>
    <w:p w14:paraId="4509FFDE" w14:textId="7ACBB0E6" w:rsidR="00CB3B38" w:rsidRDefault="00CB3B38"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8.1.2 Auger Bottom</w:t>
      </w:r>
    </w:p>
    <w:p w14:paraId="734E61E9" w14:textId="76010F3D" w:rsidR="00CB3B38" w:rsidRDefault="00CB3B38"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8.1.3 Conveyor Drop</w:t>
      </w:r>
    </w:p>
    <w:p w14:paraId="21B29B7C" w14:textId="12603645" w:rsidR="00CB3B38" w:rsidRDefault="00CB3B38"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 xml:space="preserve">8.1.4 Large Funnel Cover </w:t>
      </w:r>
    </w:p>
    <w:p w14:paraId="100EAC97" w14:textId="0C35A007" w:rsidR="00357CE8" w:rsidRDefault="00357CE8"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8.1.5 Transfer Sleeve/ Rubber</w:t>
      </w:r>
    </w:p>
    <w:p w14:paraId="0048E38B" w14:textId="5F256F51" w:rsidR="00357CE8" w:rsidRDefault="00357CE8"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8.1.6 Conveyor Drop Cover</w:t>
      </w:r>
    </w:p>
    <w:p w14:paraId="3A2C70B6" w14:textId="3B6D1C4B" w:rsidR="00357CE8" w:rsidRDefault="00357CE8"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 xml:space="preserve">8.1.7 </w:t>
      </w:r>
      <w:r w:rsidR="00F87450">
        <w:rPr>
          <w:rFonts w:asciiTheme="minorHAnsi" w:hAnsiTheme="minorHAnsi" w:cstheme="minorHAnsi"/>
          <w:bCs/>
          <w:sz w:val="22"/>
          <w:szCs w:val="22"/>
        </w:rPr>
        <w:t>Stirrer</w:t>
      </w:r>
    </w:p>
    <w:p w14:paraId="63E34209" w14:textId="54739F63"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8.1.8 Auger</w:t>
      </w:r>
    </w:p>
    <w:p w14:paraId="72B67CD7" w14:textId="22A251D0"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8.1.9 Hopper Bottom Cap</w:t>
      </w:r>
    </w:p>
    <w:p w14:paraId="482964D7" w14:textId="18BE7858"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8.1.10 Small Funnel Cup</w:t>
      </w:r>
    </w:p>
    <w:p w14:paraId="5E1B8BA1" w14:textId="4E7CD3D1"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8.1.11 Stop Shut Plate</w:t>
      </w:r>
    </w:p>
    <w:p w14:paraId="25D6E6EC" w14:textId="160D34CE"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 xml:space="preserve">8.1.12 Auger Shaft </w:t>
      </w:r>
    </w:p>
    <w:p w14:paraId="13AF872C" w14:textId="0775DED9"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lastRenderedPageBreak/>
        <w:t>8.1.13 Large Blue Bucket Scoop</w:t>
      </w:r>
    </w:p>
    <w:p w14:paraId="1EB8832B" w14:textId="0EECE28C"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8.1.14 Funnel Cover Plate</w:t>
      </w:r>
    </w:p>
    <w:p w14:paraId="30BBD141" w14:textId="60D6C630"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8.1.15 Hopper Hatch Lid</w:t>
      </w:r>
    </w:p>
    <w:p w14:paraId="2A7DFF0C" w14:textId="31CF459E" w:rsidR="00F87450" w:rsidRP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sidRPr="00F87450">
        <w:rPr>
          <w:rFonts w:asciiTheme="minorHAnsi" w:hAnsiTheme="minorHAnsi" w:cstheme="minorHAnsi"/>
          <w:bCs/>
          <w:sz w:val="22"/>
          <w:szCs w:val="22"/>
        </w:rPr>
        <w:t>8.1.16 Large Blue Bucket Scoop</w:t>
      </w:r>
    </w:p>
    <w:p w14:paraId="65475377" w14:textId="7D92986F"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sidRPr="00F87450">
        <w:rPr>
          <w:rFonts w:asciiTheme="minorHAnsi" w:hAnsiTheme="minorHAnsi" w:cstheme="minorHAnsi"/>
          <w:bCs/>
          <w:sz w:val="22"/>
          <w:szCs w:val="22"/>
        </w:rPr>
        <w:t>8.1.17</w:t>
      </w:r>
      <w:r>
        <w:rPr>
          <w:rFonts w:asciiTheme="minorHAnsi" w:hAnsiTheme="minorHAnsi" w:cstheme="minorHAnsi"/>
          <w:bCs/>
          <w:sz w:val="22"/>
          <w:szCs w:val="22"/>
        </w:rPr>
        <w:t xml:space="preserve"> Large Funnel </w:t>
      </w:r>
    </w:p>
    <w:p w14:paraId="77922800" w14:textId="7C0558C7"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8.1.18 Sieve 1 Inch</w:t>
      </w:r>
    </w:p>
    <w:p w14:paraId="3740A099" w14:textId="4970B77A" w:rsidR="00F87450" w:rsidRDefault="00F87450" w:rsidP="00F87450">
      <w:pPr>
        <w:pStyle w:val="BodyTextIndent"/>
        <w:tabs>
          <w:tab w:val="clear" w:pos="-1440"/>
        </w:tabs>
        <w:spacing w:line="360" w:lineRule="auto"/>
        <w:ind w:left="0" w:firstLine="540"/>
        <w:jc w:val="left"/>
        <w:rPr>
          <w:rFonts w:asciiTheme="minorHAnsi" w:hAnsiTheme="minorHAnsi" w:cstheme="minorHAnsi"/>
          <w:bCs/>
          <w:sz w:val="22"/>
          <w:szCs w:val="22"/>
        </w:rPr>
      </w:pPr>
      <w:r>
        <w:rPr>
          <w:rFonts w:asciiTheme="minorHAnsi" w:hAnsiTheme="minorHAnsi" w:cstheme="minorHAnsi"/>
          <w:bCs/>
          <w:sz w:val="22"/>
          <w:szCs w:val="22"/>
        </w:rPr>
        <w:t xml:space="preserve">8.1.19 Sieve 5 mm </w:t>
      </w:r>
    </w:p>
    <w:p w14:paraId="3D692678" w14:textId="15BB2685" w:rsidR="00F87450" w:rsidRPr="00F87450" w:rsidRDefault="00F87450" w:rsidP="00F87450">
      <w:pPr>
        <w:pStyle w:val="BodyTextIndent"/>
        <w:tabs>
          <w:tab w:val="clear" w:pos="-1440"/>
        </w:tabs>
        <w:spacing w:line="360" w:lineRule="auto"/>
        <w:ind w:left="0" w:firstLine="0"/>
        <w:rPr>
          <w:rFonts w:asciiTheme="minorHAnsi" w:hAnsiTheme="minorHAnsi" w:cstheme="minorHAnsi"/>
          <w:b/>
          <w:sz w:val="22"/>
          <w:szCs w:val="22"/>
        </w:rPr>
      </w:pPr>
      <w:r w:rsidRPr="00F87450">
        <w:rPr>
          <w:b/>
          <w:noProof/>
        </w:rPr>
        <w:drawing>
          <wp:anchor distT="0" distB="0" distL="114300" distR="114300" simplePos="0" relativeHeight="251658240" behindDoc="0" locked="0" layoutInCell="1" allowOverlap="1" wp14:anchorId="436230F8" wp14:editId="092EFED3">
            <wp:simplePos x="0" y="0"/>
            <wp:positionH relativeFrom="column">
              <wp:posOffset>-381000</wp:posOffset>
            </wp:positionH>
            <wp:positionV relativeFrom="paragraph">
              <wp:posOffset>299720</wp:posOffset>
            </wp:positionV>
            <wp:extent cx="1857375" cy="3302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3302000"/>
                    </a:xfrm>
                    <a:prstGeom prst="rect">
                      <a:avLst/>
                    </a:prstGeom>
                    <a:noFill/>
                    <a:ln>
                      <a:noFill/>
                    </a:ln>
                  </pic:spPr>
                </pic:pic>
              </a:graphicData>
            </a:graphic>
          </wp:anchor>
        </w:drawing>
      </w:r>
      <w:r w:rsidRPr="00F87450">
        <w:rPr>
          <w:rFonts w:asciiTheme="minorHAnsi" w:hAnsiTheme="minorHAnsi" w:cstheme="minorHAnsi"/>
          <w:b/>
          <w:sz w:val="22"/>
          <w:szCs w:val="22"/>
        </w:rPr>
        <w:t>8.1.1</w:t>
      </w:r>
      <w:r>
        <w:rPr>
          <w:rFonts w:asciiTheme="minorHAnsi" w:hAnsiTheme="minorHAnsi" w:cstheme="minorHAnsi"/>
          <w:b/>
          <w:sz w:val="22"/>
          <w:szCs w:val="22"/>
        </w:rPr>
        <w:t xml:space="preserve">                                             8.1.2                                                       8.1.3 </w:t>
      </w:r>
    </w:p>
    <w:p w14:paraId="3F525633" w14:textId="0C1E86C2" w:rsidR="00721676"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r>
        <w:rPr>
          <w:noProof/>
        </w:rPr>
        <w:drawing>
          <wp:anchor distT="0" distB="0" distL="114300" distR="114300" simplePos="0" relativeHeight="251660288" behindDoc="0" locked="0" layoutInCell="1" allowOverlap="1" wp14:anchorId="1A3F3EF1" wp14:editId="349ADCA4">
            <wp:simplePos x="0" y="0"/>
            <wp:positionH relativeFrom="margin">
              <wp:posOffset>3771900</wp:posOffset>
            </wp:positionH>
            <wp:positionV relativeFrom="paragraph">
              <wp:posOffset>11430</wp:posOffset>
            </wp:positionV>
            <wp:extent cx="1847850" cy="3284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3284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8D3E149" wp14:editId="79A28576">
            <wp:simplePos x="0" y="0"/>
            <wp:positionH relativeFrom="column">
              <wp:posOffset>1685925</wp:posOffset>
            </wp:positionH>
            <wp:positionV relativeFrom="paragraph">
              <wp:posOffset>11431</wp:posOffset>
            </wp:positionV>
            <wp:extent cx="1857375" cy="33020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873" cy="33064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sz w:val="22"/>
          <w:szCs w:val="22"/>
        </w:rPr>
        <w:t xml:space="preserve">                                                                                                                        </w:t>
      </w:r>
    </w:p>
    <w:p w14:paraId="26C33B10" w14:textId="047DA8D2" w:rsidR="00721676" w:rsidRDefault="00721676"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49E7CE15" w14:textId="134E2A37" w:rsidR="00721676" w:rsidRDefault="00721676"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2A91BD45" w14:textId="1FD01257" w:rsidR="00721676" w:rsidRDefault="00721676"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6887CF6C" w14:textId="4F8CA4FD" w:rsidR="00721676" w:rsidRDefault="00721676"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61A24BAF" w14:textId="5512DE45"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55481DD1" w14:textId="3C8F1A94"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6079DF89" w14:textId="6C30C696"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068194E3" w14:textId="54856A4E"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1F205E06" w14:textId="32202934"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6CFDF1CB" w14:textId="7192A3DA"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47DDC2D2" w14:textId="4EE64E18"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73A5E906" w14:textId="6C3DFF57"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359E7356" w14:textId="612484A4"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27C6BFCB" w14:textId="77AE8D26" w:rsidR="00F87450"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r>
        <w:rPr>
          <w:noProof/>
        </w:rPr>
        <w:drawing>
          <wp:anchor distT="0" distB="0" distL="114300" distR="114300" simplePos="0" relativeHeight="251663360" behindDoc="0" locked="0" layoutInCell="1" allowOverlap="1" wp14:anchorId="76FE5395" wp14:editId="235776C9">
            <wp:simplePos x="0" y="0"/>
            <wp:positionH relativeFrom="margin">
              <wp:posOffset>3867151</wp:posOffset>
            </wp:positionH>
            <wp:positionV relativeFrom="paragraph">
              <wp:posOffset>220980</wp:posOffset>
            </wp:positionV>
            <wp:extent cx="1962388" cy="34886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186" cy="34918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1ED8159" wp14:editId="7CACB9A0">
            <wp:simplePos x="0" y="0"/>
            <wp:positionH relativeFrom="column">
              <wp:posOffset>1743076</wp:posOffset>
            </wp:positionH>
            <wp:positionV relativeFrom="paragraph">
              <wp:posOffset>220980</wp:posOffset>
            </wp:positionV>
            <wp:extent cx="1962150" cy="348879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3453" cy="3491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73B193A" wp14:editId="25C5E754">
            <wp:simplePos x="0" y="0"/>
            <wp:positionH relativeFrom="margin">
              <wp:posOffset>-333375</wp:posOffset>
            </wp:positionH>
            <wp:positionV relativeFrom="paragraph">
              <wp:posOffset>163830</wp:posOffset>
            </wp:positionV>
            <wp:extent cx="1857375" cy="3538855"/>
            <wp:effectExtent l="0" t="0" r="952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487" cy="35390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7450">
        <w:rPr>
          <w:rFonts w:asciiTheme="minorHAnsi" w:hAnsiTheme="minorHAnsi" w:cstheme="minorHAnsi"/>
          <w:b/>
          <w:sz w:val="22"/>
          <w:szCs w:val="22"/>
        </w:rPr>
        <w:t xml:space="preserve">8.1.4 </w:t>
      </w:r>
      <w:r>
        <w:rPr>
          <w:rFonts w:asciiTheme="minorHAnsi" w:hAnsiTheme="minorHAnsi" w:cstheme="minorHAnsi"/>
          <w:b/>
          <w:sz w:val="22"/>
          <w:szCs w:val="22"/>
        </w:rPr>
        <w:t xml:space="preserve">                                           8.1.5                                                            8.1.6</w:t>
      </w:r>
    </w:p>
    <w:p w14:paraId="732B613D" w14:textId="4B2EFE34"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21ABD3BB" w14:textId="785216FC" w:rsidR="00F87450" w:rsidRDefault="00F87450"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0D0463F4" w14:textId="0EB5A4FE" w:rsidR="00721676" w:rsidRDefault="00721676"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26F59D34" w14:textId="05833BFF"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0E5D6C28" w14:textId="310AE8FD"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0A98FD11" w14:textId="2A312FC5"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3C02740E" w14:textId="452B0E9C"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1FDC4221" w14:textId="5FE19C17"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6D2E0FB8" w14:textId="1B1DFF3B"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68D537CC" w14:textId="56CA843F"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32403762" w14:textId="649983EA"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706695A0" w14:textId="2A87115D"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1AB1E88A" w14:textId="3632C21C"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544D8D0E" w14:textId="0D22BD04"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r>
        <w:rPr>
          <w:rFonts w:asciiTheme="minorHAnsi" w:hAnsiTheme="minorHAnsi" w:cstheme="minorHAnsi"/>
          <w:b/>
          <w:sz w:val="22"/>
          <w:szCs w:val="22"/>
        </w:rPr>
        <w:t>8.1.7                                                         8.1.8                                                       8.1.9</w:t>
      </w:r>
    </w:p>
    <w:p w14:paraId="5CB6B74C" w14:textId="57B7F30B"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r>
        <w:rPr>
          <w:noProof/>
        </w:rPr>
        <w:drawing>
          <wp:anchor distT="0" distB="0" distL="114300" distR="114300" simplePos="0" relativeHeight="251665408" behindDoc="0" locked="0" layoutInCell="1" allowOverlap="1" wp14:anchorId="7CD3284C" wp14:editId="10D514C8">
            <wp:simplePos x="0" y="0"/>
            <wp:positionH relativeFrom="margin">
              <wp:align>right</wp:align>
            </wp:positionH>
            <wp:positionV relativeFrom="paragraph">
              <wp:posOffset>15240</wp:posOffset>
            </wp:positionV>
            <wp:extent cx="1788914" cy="3180292"/>
            <wp:effectExtent l="0" t="0" r="1905"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8914" cy="31802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3BCDE8C" wp14:editId="24402C87">
            <wp:simplePos x="0" y="0"/>
            <wp:positionH relativeFrom="margin">
              <wp:posOffset>2105025</wp:posOffset>
            </wp:positionH>
            <wp:positionV relativeFrom="paragraph">
              <wp:posOffset>5715</wp:posOffset>
            </wp:positionV>
            <wp:extent cx="1821447" cy="323850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3398" cy="324196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F5EC562" wp14:editId="62DC2431">
            <wp:extent cx="1821656" cy="32385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7137" cy="3248245"/>
                    </a:xfrm>
                    <a:prstGeom prst="rect">
                      <a:avLst/>
                    </a:prstGeom>
                    <a:noFill/>
                    <a:ln>
                      <a:noFill/>
                    </a:ln>
                  </pic:spPr>
                </pic:pic>
              </a:graphicData>
            </a:graphic>
          </wp:inline>
        </w:drawing>
      </w:r>
    </w:p>
    <w:p w14:paraId="4BBADDF4" w14:textId="3E94C545"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6BC51BA6" w14:textId="1B3CC836" w:rsidR="00802DD9" w:rsidRDefault="00802DD9" w:rsidP="004757EA">
      <w:pPr>
        <w:pStyle w:val="BodyTextIndent"/>
        <w:tabs>
          <w:tab w:val="clear" w:pos="-1440"/>
        </w:tabs>
        <w:spacing w:line="360" w:lineRule="auto"/>
        <w:ind w:left="0" w:firstLine="0"/>
        <w:jc w:val="left"/>
        <w:rPr>
          <w:rFonts w:asciiTheme="minorHAnsi" w:hAnsiTheme="minorHAnsi" w:cstheme="minorHAnsi"/>
          <w:b/>
          <w:sz w:val="22"/>
          <w:szCs w:val="22"/>
        </w:rPr>
      </w:pPr>
      <w:r>
        <w:rPr>
          <w:rFonts w:asciiTheme="minorHAnsi" w:hAnsiTheme="minorHAnsi" w:cstheme="minorHAnsi"/>
          <w:b/>
          <w:sz w:val="22"/>
          <w:szCs w:val="22"/>
        </w:rPr>
        <w:t xml:space="preserve">8.1.10                                                         </w:t>
      </w:r>
      <w:r w:rsidR="00CA56AC">
        <w:rPr>
          <w:rFonts w:asciiTheme="minorHAnsi" w:hAnsiTheme="minorHAnsi" w:cstheme="minorHAnsi"/>
          <w:b/>
          <w:sz w:val="22"/>
          <w:szCs w:val="22"/>
        </w:rPr>
        <w:t>8.1.11                                                   8.1.12</w:t>
      </w:r>
    </w:p>
    <w:p w14:paraId="7A25C55E" w14:textId="14EB8071" w:rsidR="00802DD9" w:rsidRDefault="00CA56AC" w:rsidP="004757EA">
      <w:pPr>
        <w:pStyle w:val="BodyTextIndent"/>
        <w:tabs>
          <w:tab w:val="clear" w:pos="-1440"/>
        </w:tabs>
        <w:spacing w:line="360" w:lineRule="auto"/>
        <w:ind w:left="0" w:firstLine="0"/>
        <w:jc w:val="left"/>
        <w:rPr>
          <w:rFonts w:asciiTheme="minorHAnsi" w:hAnsiTheme="minorHAnsi" w:cstheme="minorHAnsi"/>
          <w:b/>
          <w:sz w:val="22"/>
          <w:szCs w:val="22"/>
        </w:rPr>
      </w:pPr>
      <w:r>
        <w:rPr>
          <w:noProof/>
        </w:rPr>
        <w:drawing>
          <wp:anchor distT="0" distB="0" distL="114300" distR="114300" simplePos="0" relativeHeight="251667456" behindDoc="0" locked="0" layoutInCell="1" allowOverlap="1" wp14:anchorId="0849704E" wp14:editId="59AE75D6">
            <wp:simplePos x="0" y="0"/>
            <wp:positionH relativeFrom="margin">
              <wp:posOffset>4229100</wp:posOffset>
            </wp:positionH>
            <wp:positionV relativeFrom="paragraph">
              <wp:posOffset>6350</wp:posOffset>
            </wp:positionV>
            <wp:extent cx="1784152" cy="3171825"/>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7053" cy="31769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06A3CA7" wp14:editId="6B931884">
            <wp:simplePos x="0" y="0"/>
            <wp:positionH relativeFrom="margin">
              <wp:align>center</wp:align>
            </wp:positionH>
            <wp:positionV relativeFrom="paragraph">
              <wp:posOffset>15875</wp:posOffset>
            </wp:positionV>
            <wp:extent cx="1762125" cy="313266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31326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DD9">
        <w:rPr>
          <w:noProof/>
        </w:rPr>
        <w:drawing>
          <wp:inline distT="0" distB="0" distL="0" distR="0" wp14:anchorId="65994726" wp14:editId="67D40782">
            <wp:extent cx="1810940" cy="3219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4960" cy="3226597"/>
                    </a:xfrm>
                    <a:prstGeom prst="rect">
                      <a:avLst/>
                    </a:prstGeom>
                    <a:noFill/>
                    <a:ln>
                      <a:noFill/>
                    </a:ln>
                  </pic:spPr>
                </pic:pic>
              </a:graphicData>
            </a:graphic>
          </wp:inline>
        </w:drawing>
      </w:r>
    </w:p>
    <w:p w14:paraId="29AB1F88" w14:textId="0C67E2FE" w:rsidR="00CA56AC" w:rsidRDefault="00CA56AC"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087BE219" w14:textId="139D98ED" w:rsidR="00CA56AC" w:rsidRDefault="00CA56AC"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20006649" w14:textId="4A60BC1C" w:rsidR="00CA56AC" w:rsidRDefault="00CA56AC"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7C1D63D9" w14:textId="77777777" w:rsidR="00CA56AC" w:rsidRDefault="00CA56AC"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1068C83F" w14:textId="08893B7D" w:rsidR="00CA56AC"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r>
        <w:rPr>
          <w:noProof/>
        </w:rPr>
        <w:drawing>
          <wp:anchor distT="0" distB="0" distL="114300" distR="114300" simplePos="0" relativeHeight="251668480" behindDoc="0" locked="0" layoutInCell="1" allowOverlap="1" wp14:anchorId="16C3E2CF" wp14:editId="275C2BBB">
            <wp:simplePos x="0" y="0"/>
            <wp:positionH relativeFrom="column">
              <wp:posOffset>-171450</wp:posOffset>
            </wp:positionH>
            <wp:positionV relativeFrom="paragraph">
              <wp:posOffset>280670</wp:posOffset>
            </wp:positionV>
            <wp:extent cx="1905000" cy="3386667"/>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3386667"/>
                    </a:xfrm>
                    <a:prstGeom prst="rect">
                      <a:avLst/>
                    </a:prstGeom>
                    <a:noFill/>
                    <a:ln>
                      <a:noFill/>
                    </a:ln>
                  </pic:spPr>
                </pic:pic>
              </a:graphicData>
            </a:graphic>
          </wp:anchor>
        </w:drawing>
      </w:r>
      <w:r w:rsidR="00CA56AC">
        <w:rPr>
          <w:rFonts w:asciiTheme="minorHAnsi" w:hAnsiTheme="minorHAnsi" w:cstheme="minorHAnsi"/>
          <w:b/>
          <w:sz w:val="22"/>
          <w:szCs w:val="22"/>
        </w:rPr>
        <w:t xml:space="preserve">8.1.13                                                     8.1.14 </w:t>
      </w:r>
      <w:r>
        <w:rPr>
          <w:rFonts w:asciiTheme="minorHAnsi" w:hAnsiTheme="minorHAnsi" w:cstheme="minorHAnsi"/>
          <w:b/>
          <w:sz w:val="22"/>
          <w:szCs w:val="22"/>
        </w:rPr>
        <w:t xml:space="preserve">                                                           8.1.15</w:t>
      </w:r>
    </w:p>
    <w:p w14:paraId="46BCB0F6" w14:textId="13BBD161" w:rsidR="00CA56AC"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r>
        <w:rPr>
          <w:noProof/>
        </w:rPr>
        <w:drawing>
          <wp:anchor distT="0" distB="0" distL="114300" distR="114300" simplePos="0" relativeHeight="251670528" behindDoc="0" locked="0" layoutInCell="1" allowOverlap="1" wp14:anchorId="652F4611" wp14:editId="1D396585">
            <wp:simplePos x="0" y="0"/>
            <wp:positionH relativeFrom="column">
              <wp:posOffset>4200526</wp:posOffset>
            </wp:positionH>
            <wp:positionV relativeFrom="paragraph">
              <wp:posOffset>89959</wp:posOffset>
            </wp:positionV>
            <wp:extent cx="1847850" cy="328506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8558" cy="328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6361C48D" wp14:editId="166F3629">
            <wp:simplePos x="0" y="0"/>
            <wp:positionH relativeFrom="margin">
              <wp:posOffset>2085975</wp:posOffset>
            </wp:positionH>
            <wp:positionV relativeFrom="paragraph">
              <wp:posOffset>91440</wp:posOffset>
            </wp:positionV>
            <wp:extent cx="1853803" cy="32956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6544" cy="33005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7BF42" w14:textId="130FF91A"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76744DB5" w14:textId="692A0C38"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3C6EB8DC" w14:textId="15B34136"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410B8A78" w14:textId="76813909"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14BAFC31" w14:textId="633ABE17"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418CD416" w14:textId="0F568B60"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7198E24F" w14:textId="1D9EDFEB"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4C47D46E" w14:textId="7A00E0E8"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6757FF46" w14:textId="46CDC4D4"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4665B446" w14:textId="625A2ADE"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0F06B117" w14:textId="03AD9776"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21B56435" w14:textId="0E01F229"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03D7C63A" w14:textId="38DA4C5E"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2A563030" w14:textId="7481C50A"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19037124" w14:textId="3E5D5157"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r>
        <w:rPr>
          <w:rFonts w:asciiTheme="minorHAnsi" w:hAnsiTheme="minorHAnsi" w:cstheme="minorHAnsi"/>
          <w:b/>
          <w:sz w:val="22"/>
          <w:szCs w:val="22"/>
        </w:rPr>
        <w:t xml:space="preserve">8.1.16                                                      8.1.17                                                       8.1.18                     </w:t>
      </w:r>
    </w:p>
    <w:p w14:paraId="469C3566" w14:textId="44048519"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205C681E" w14:textId="1E77CCED" w:rsidR="007650D3" w:rsidRDefault="007650D3" w:rsidP="007650D3">
      <w:pPr>
        <w:pStyle w:val="BodyTextIndent"/>
        <w:tabs>
          <w:tab w:val="clear" w:pos="-1440"/>
          <w:tab w:val="left" w:pos="6045"/>
        </w:tabs>
        <w:spacing w:line="360" w:lineRule="auto"/>
        <w:ind w:left="0" w:firstLine="0"/>
        <w:jc w:val="left"/>
        <w:rPr>
          <w:rFonts w:asciiTheme="minorHAnsi" w:hAnsiTheme="minorHAnsi" w:cstheme="minorHAnsi"/>
          <w:b/>
          <w:sz w:val="22"/>
          <w:szCs w:val="22"/>
        </w:rPr>
      </w:pPr>
      <w:r>
        <w:rPr>
          <w:rFonts w:asciiTheme="minorHAnsi" w:hAnsiTheme="minorHAnsi" w:cstheme="minorHAnsi"/>
          <w:b/>
          <w:sz w:val="22"/>
          <w:szCs w:val="22"/>
        </w:rPr>
        <w:tab/>
      </w:r>
    </w:p>
    <w:p w14:paraId="3AB99CE8" w14:textId="2017840F"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r>
        <w:rPr>
          <w:noProof/>
        </w:rPr>
        <w:drawing>
          <wp:anchor distT="0" distB="0" distL="114300" distR="114300" simplePos="0" relativeHeight="251671552" behindDoc="0" locked="0" layoutInCell="1" allowOverlap="1" wp14:anchorId="5D740557" wp14:editId="323E463A">
            <wp:simplePos x="0" y="0"/>
            <wp:positionH relativeFrom="margin">
              <wp:posOffset>-1104250</wp:posOffset>
            </wp:positionH>
            <wp:positionV relativeFrom="paragraph">
              <wp:posOffset>316850</wp:posOffset>
            </wp:positionV>
            <wp:extent cx="3737898" cy="2102168"/>
            <wp:effectExtent l="0" t="127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37898" cy="21021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400C5" w14:textId="66D40DEB"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r>
        <w:rPr>
          <w:noProof/>
        </w:rPr>
        <w:drawing>
          <wp:anchor distT="0" distB="0" distL="114300" distR="114300" simplePos="0" relativeHeight="251673600" behindDoc="0" locked="0" layoutInCell="1" allowOverlap="1" wp14:anchorId="758FB27D" wp14:editId="3ADAAAC8">
            <wp:simplePos x="0" y="0"/>
            <wp:positionH relativeFrom="column">
              <wp:posOffset>3332717</wp:posOffset>
            </wp:positionH>
            <wp:positionV relativeFrom="paragraph">
              <wp:posOffset>50563</wp:posOffset>
            </wp:positionV>
            <wp:extent cx="3695751" cy="2078465"/>
            <wp:effectExtent l="8572" t="0" r="8573" b="8572"/>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00579" cy="2081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5D729341" wp14:editId="7C3723C8">
            <wp:simplePos x="0" y="0"/>
            <wp:positionH relativeFrom="margin">
              <wp:posOffset>1139508</wp:posOffset>
            </wp:positionH>
            <wp:positionV relativeFrom="paragraph">
              <wp:posOffset>94297</wp:posOffset>
            </wp:positionV>
            <wp:extent cx="3735070" cy="2025014"/>
            <wp:effectExtent l="0" t="1905"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48838" cy="20324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22780" w14:textId="606C4D69"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5B1838AB" w14:textId="5C4986C7"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5DBFB910" w14:textId="59951B21"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6420BA11" w14:textId="0B1C7CC6"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48CD0098" w14:textId="722229D3"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71F2BAE7" w14:textId="74B051EC"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3F4C85E9" w14:textId="3466C744"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0063B5E0" w14:textId="2EDCD423"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4FEFC301" w14:textId="3C18E43B"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21F8850D" w14:textId="77777777"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449ED9D1" w14:textId="17655483"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173D289A" w14:textId="77777777" w:rsidR="007650D3" w:rsidRDefault="007650D3" w:rsidP="004757EA">
      <w:pPr>
        <w:pStyle w:val="BodyTextIndent"/>
        <w:tabs>
          <w:tab w:val="clear" w:pos="-1440"/>
        </w:tabs>
        <w:spacing w:line="360" w:lineRule="auto"/>
        <w:ind w:left="0" w:firstLine="0"/>
        <w:jc w:val="left"/>
        <w:rPr>
          <w:rFonts w:asciiTheme="minorHAnsi" w:hAnsiTheme="minorHAnsi" w:cstheme="minorHAnsi"/>
          <w:b/>
          <w:sz w:val="22"/>
          <w:szCs w:val="22"/>
        </w:rPr>
      </w:pPr>
    </w:p>
    <w:p w14:paraId="5DB21B84" w14:textId="7A2B353A" w:rsidR="007243B3" w:rsidRDefault="007243B3" w:rsidP="00721676">
      <w:pPr>
        <w:pStyle w:val="BodyTextIndent"/>
        <w:numPr>
          <w:ilvl w:val="0"/>
          <w:numId w:val="39"/>
        </w:numPr>
        <w:tabs>
          <w:tab w:val="clear" w:pos="-1440"/>
        </w:tabs>
        <w:spacing w:line="360" w:lineRule="auto"/>
        <w:jc w:val="left"/>
        <w:rPr>
          <w:rFonts w:asciiTheme="minorHAnsi" w:hAnsiTheme="minorHAnsi" w:cstheme="minorHAnsi"/>
          <w:b/>
          <w:sz w:val="22"/>
          <w:szCs w:val="22"/>
        </w:rPr>
      </w:pPr>
      <w:r w:rsidRPr="007A59E4">
        <w:rPr>
          <w:rFonts w:asciiTheme="minorHAnsi" w:hAnsiTheme="minorHAnsi" w:cstheme="minorHAnsi"/>
          <w:b/>
          <w:sz w:val="22"/>
          <w:szCs w:val="22"/>
        </w:rPr>
        <w:t>References</w:t>
      </w:r>
    </w:p>
    <w:p w14:paraId="53E0C252" w14:textId="77777777" w:rsidR="00F87450" w:rsidRPr="007A59E4" w:rsidRDefault="00F87450" w:rsidP="00F87450">
      <w:pPr>
        <w:pStyle w:val="BodyTextIndent"/>
        <w:tabs>
          <w:tab w:val="clear" w:pos="-1440"/>
        </w:tabs>
        <w:spacing w:line="360" w:lineRule="auto"/>
        <w:jc w:val="left"/>
        <w:rPr>
          <w:rFonts w:asciiTheme="minorHAnsi" w:hAnsiTheme="minorHAnsi" w:cstheme="minorHAnsi"/>
          <w:b/>
          <w:sz w:val="22"/>
          <w:szCs w:val="22"/>
        </w:rPr>
      </w:pPr>
    </w:p>
    <w:p w14:paraId="14D67D4F" w14:textId="77777777" w:rsidR="007243B3" w:rsidRPr="007A59E4" w:rsidRDefault="007243B3" w:rsidP="00721676">
      <w:pPr>
        <w:pStyle w:val="ListParagraph"/>
        <w:numPr>
          <w:ilvl w:val="1"/>
          <w:numId w:val="39"/>
        </w:numPr>
        <w:spacing w:line="360" w:lineRule="auto"/>
        <w:rPr>
          <w:rFonts w:asciiTheme="minorHAnsi" w:hAnsiTheme="minorHAnsi" w:cstheme="minorHAnsi"/>
          <w:sz w:val="22"/>
          <w:szCs w:val="22"/>
        </w:rPr>
      </w:pPr>
      <w:r w:rsidRPr="007A59E4">
        <w:rPr>
          <w:rFonts w:asciiTheme="minorHAnsi" w:hAnsiTheme="minorHAnsi" w:cstheme="minorHAnsi"/>
          <w:sz w:val="22"/>
          <w:szCs w:val="22"/>
        </w:rPr>
        <w:t>PMI-US-SOP-003 - Microbiological Sampling Procedure for the Equipment Sterilization Audit</w:t>
      </w:r>
    </w:p>
    <w:p w14:paraId="0391F7D3" w14:textId="77777777" w:rsidR="007243B3" w:rsidRPr="007A59E4" w:rsidRDefault="007243B3" w:rsidP="00721676">
      <w:pPr>
        <w:pStyle w:val="ListParagraph"/>
        <w:numPr>
          <w:ilvl w:val="1"/>
          <w:numId w:val="39"/>
        </w:numPr>
        <w:spacing w:line="360" w:lineRule="auto"/>
        <w:rPr>
          <w:rFonts w:asciiTheme="minorHAnsi" w:hAnsiTheme="minorHAnsi" w:cstheme="minorHAnsi"/>
          <w:sz w:val="22"/>
          <w:szCs w:val="22"/>
        </w:rPr>
      </w:pPr>
      <w:r w:rsidRPr="007A59E4">
        <w:rPr>
          <w:rFonts w:asciiTheme="minorHAnsi" w:hAnsiTheme="minorHAnsi" w:cstheme="minorHAnsi"/>
          <w:sz w:val="22"/>
          <w:szCs w:val="22"/>
          <w:lang w:val="de-DE"/>
        </w:rPr>
        <w:t xml:space="preserve">PMI-USA-SOP-004 – CAPA Program </w:t>
      </w:r>
    </w:p>
    <w:p w14:paraId="11DD0F01" w14:textId="24B9AF01" w:rsidR="007243B3" w:rsidRPr="007A59E4" w:rsidRDefault="007243B3" w:rsidP="00721676">
      <w:pPr>
        <w:pStyle w:val="ListParagraph"/>
        <w:numPr>
          <w:ilvl w:val="1"/>
          <w:numId w:val="39"/>
        </w:numPr>
        <w:spacing w:line="360" w:lineRule="auto"/>
        <w:rPr>
          <w:rFonts w:asciiTheme="minorHAnsi" w:hAnsiTheme="minorHAnsi" w:cstheme="minorHAnsi"/>
          <w:sz w:val="22"/>
          <w:szCs w:val="22"/>
        </w:rPr>
      </w:pPr>
      <w:r w:rsidRPr="007A59E4">
        <w:rPr>
          <w:rFonts w:asciiTheme="minorHAnsi" w:hAnsiTheme="minorHAnsi" w:cstheme="minorHAnsi"/>
          <w:sz w:val="22"/>
          <w:szCs w:val="22"/>
        </w:rPr>
        <w:t xml:space="preserve">PMI-US-SR-039 - </w:t>
      </w:r>
      <w:bookmarkStart w:id="3" w:name="_Hlk503880199"/>
      <w:r w:rsidRPr="007A59E4">
        <w:rPr>
          <w:rFonts w:asciiTheme="minorHAnsi" w:hAnsiTheme="minorHAnsi" w:cstheme="minorHAnsi"/>
          <w:sz w:val="22"/>
          <w:szCs w:val="22"/>
        </w:rPr>
        <w:t xml:space="preserve">Equipment Sanitization Verification Record for the AMS Filler and </w:t>
      </w:r>
      <w:proofErr w:type="spellStart"/>
      <w:r w:rsidRPr="007A59E4">
        <w:rPr>
          <w:rFonts w:asciiTheme="minorHAnsi" w:hAnsiTheme="minorHAnsi" w:cstheme="minorHAnsi"/>
          <w:sz w:val="22"/>
          <w:szCs w:val="22"/>
        </w:rPr>
        <w:t>Canco</w:t>
      </w:r>
      <w:proofErr w:type="spellEnd"/>
      <w:r w:rsidRPr="007A59E4">
        <w:rPr>
          <w:rFonts w:asciiTheme="minorHAnsi" w:hAnsiTheme="minorHAnsi" w:cstheme="minorHAnsi"/>
          <w:sz w:val="22"/>
          <w:szCs w:val="22"/>
        </w:rPr>
        <w:t xml:space="preserve"> Canner</w:t>
      </w:r>
    </w:p>
    <w:p w14:paraId="611A1629" w14:textId="48D69D40" w:rsidR="00E030D4" w:rsidRDefault="004757EA" w:rsidP="00800AB0">
      <w:pPr>
        <w:spacing w:line="360" w:lineRule="auto"/>
        <w:rPr>
          <w:rFonts w:asciiTheme="minorHAnsi" w:hAnsiTheme="minorHAnsi" w:cstheme="minorHAnsi"/>
          <w:b/>
          <w:sz w:val="22"/>
          <w:szCs w:val="22"/>
        </w:rPr>
      </w:pPr>
      <w:bookmarkStart w:id="4" w:name="_Hlk46388045"/>
      <w:r>
        <w:rPr>
          <w:rFonts w:asciiTheme="minorHAnsi" w:hAnsiTheme="minorHAnsi" w:cstheme="minorHAnsi"/>
          <w:b/>
          <w:sz w:val="22"/>
          <w:szCs w:val="22"/>
        </w:rPr>
        <w:t>9.0</w:t>
      </w:r>
      <w:r>
        <w:rPr>
          <w:rFonts w:asciiTheme="minorHAnsi" w:hAnsiTheme="minorHAnsi" w:cstheme="minorHAnsi"/>
          <w:b/>
          <w:sz w:val="22"/>
          <w:szCs w:val="22"/>
        </w:rPr>
        <w:tab/>
      </w:r>
      <w:r w:rsidR="00E030D4">
        <w:rPr>
          <w:rFonts w:asciiTheme="minorHAnsi" w:hAnsiTheme="minorHAnsi" w:cstheme="minorHAnsi"/>
          <w:b/>
          <w:sz w:val="22"/>
          <w:szCs w:val="22"/>
        </w:rPr>
        <w:t>History of Changes</w:t>
      </w:r>
    </w:p>
    <w:tbl>
      <w:tblPr>
        <w:tblStyle w:val="TableGrid"/>
        <w:tblW w:w="0" w:type="auto"/>
        <w:tblLook w:val="04A0" w:firstRow="1" w:lastRow="0" w:firstColumn="1" w:lastColumn="0" w:noHBand="0" w:noVBand="1"/>
      </w:tblPr>
      <w:tblGrid>
        <w:gridCol w:w="987"/>
        <w:gridCol w:w="1620"/>
        <w:gridCol w:w="2879"/>
        <w:gridCol w:w="3864"/>
      </w:tblGrid>
      <w:tr w:rsidR="00E030D4" w14:paraId="3B47DC0F" w14:textId="77777777" w:rsidTr="00182D9A">
        <w:tc>
          <w:tcPr>
            <w:tcW w:w="98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0D119BB" w14:textId="27418B8C" w:rsidR="00E030D4" w:rsidRDefault="00DF029A" w:rsidP="00800AB0">
            <w:pPr>
              <w:spacing w:line="360" w:lineRule="auto"/>
              <w:rPr>
                <w:rFonts w:asciiTheme="minorHAnsi" w:hAnsiTheme="minorHAnsi" w:cstheme="minorHAnsi"/>
                <w:b/>
                <w:sz w:val="22"/>
                <w:szCs w:val="22"/>
              </w:rPr>
            </w:pPr>
            <w:r>
              <w:rPr>
                <w:rFonts w:asciiTheme="minorHAnsi" w:hAnsiTheme="minorHAnsi" w:cstheme="minorHAnsi"/>
                <w:b/>
                <w:sz w:val="22"/>
              </w:rPr>
              <w:t>Revision</w:t>
            </w:r>
          </w:p>
        </w:tc>
        <w:tc>
          <w:tcPr>
            <w:tcW w:w="162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0D4F7EC" w14:textId="77777777" w:rsidR="00E030D4" w:rsidRDefault="00E030D4" w:rsidP="00800AB0">
            <w:pPr>
              <w:spacing w:line="360" w:lineRule="auto"/>
              <w:rPr>
                <w:rFonts w:asciiTheme="minorHAnsi" w:hAnsiTheme="minorHAnsi" w:cstheme="minorHAnsi"/>
                <w:b/>
                <w:sz w:val="22"/>
              </w:rPr>
            </w:pPr>
            <w:r>
              <w:rPr>
                <w:rFonts w:asciiTheme="minorHAnsi" w:hAnsiTheme="minorHAnsi" w:cstheme="minorHAnsi"/>
                <w:b/>
                <w:sz w:val="22"/>
              </w:rPr>
              <w:t>Date Approved</w:t>
            </w:r>
          </w:p>
        </w:tc>
        <w:tc>
          <w:tcPr>
            <w:tcW w:w="287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537DC2B" w14:textId="77777777" w:rsidR="00E030D4" w:rsidRDefault="00E030D4" w:rsidP="00800AB0">
            <w:pPr>
              <w:spacing w:line="360" w:lineRule="auto"/>
              <w:jc w:val="center"/>
              <w:rPr>
                <w:rFonts w:asciiTheme="minorHAnsi" w:hAnsiTheme="minorHAnsi" w:cstheme="minorHAnsi"/>
                <w:b/>
                <w:sz w:val="22"/>
              </w:rPr>
            </w:pPr>
            <w:r>
              <w:rPr>
                <w:rFonts w:asciiTheme="minorHAnsi" w:hAnsiTheme="minorHAnsi" w:cstheme="minorHAnsi"/>
                <w:b/>
                <w:sz w:val="22"/>
              </w:rPr>
              <w:t>Authorized Representative</w:t>
            </w:r>
          </w:p>
        </w:tc>
        <w:tc>
          <w:tcPr>
            <w:tcW w:w="38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B0649BD" w14:textId="77777777" w:rsidR="00E030D4" w:rsidRDefault="00E030D4" w:rsidP="00800AB0">
            <w:pPr>
              <w:spacing w:line="360" w:lineRule="auto"/>
              <w:rPr>
                <w:rFonts w:asciiTheme="minorHAnsi" w:hAnsiTheme="minorHAnsi" w:cstheme="minorHAnsi"/>
                <w:b/>
                <w:sz w:val="22"/>
              </w:rPr>
            </w:pPr>
            <w:r>
              <w:rPr>
                <w:rFonts w:asciiTheme="minorHAnsi" w:hAnsiTheme="minorHAnsi" w:cstheme="minorHAnsi"/>
                <w:b/>
                <w:sz w:val="22"/>
              </w:rPr>
              <w:t>Changes</w:t>
            </w:r>
          </w:p>
        </w:tc>
      </w:tr>
      <w:tr w:rsidR="00E030D4" w14:paraId="339A92BC" w14:textId="77777777" w:rsidTr="00182D9A">
        <w:tc>
          <w:tcPr>
            <w:tcW w:w="987" w:type="dxa"/>
            <w:tcBorders>
              <w:top w:val="single" w:sz="4" w:space="0" w:color="auto"/>
              <w:left w:val="single" w:sz="4" w:space="0" w:color="auto"/>
              <w:bottom w:val="single" w:sz="4" w:space="0" w:color="auto"/>
              <w:right w:val="single" w:sz="4" w:space="0" w:color="auto"/>
            </w:tcBorders>
            <w:hideMark/>
          </w:tcPr>
          <w:p w14:paraId="4ED203CA" w14:textId="77777777" w:rsidR="00E030D4" w:rsidRDefault="00E030D4" w:rsidP="00800AB0">
            <w:pPr>
              <w:spacing w:line="360" w:lineRule="auto"/>
              <w:rPr>
                <w:rFonts w:asciiTheme="minorHAnsi" w:hAnsiTheme="minorHAnsi" w:cstheme="minorHAnsi"/>
                <w:bCs/>
                <w:sz w:val="22"/>
              </w:rPr>
            </w:pPr>
            <w:r>
              <w:rPr>
                <w:rFonts w:asciiTheme="minorHAnsi" w:hAnsiTheme="minorHAnsi" w:cstheme="minorHAnsi"/>
                <w:bCs/>
                <w:sz w:val="22"/>
              </w:rPr>
              <w:t>1.0</w:t>
            </w:r>
          </w:p>
        </w:tc>
        <w:tc>
          <w:tcPr>
            <w:tcW w:w="1620" w:type="dxa"/>
            <w:tcBorders>
              <w:top w:val="single" w:sz="4" w:space="0" w:color="auto"/>
              <w:left w:val="single" w:sz="4" w:space="0" w:color="auto"/>
              <w:bottom w:val="single" w:sz="4" w:space="0" w:color="auto"/>
              <w:right w:val="single" w:sz="4" w:space="0" w:color="auto"/>
            </w:tcBorders>
            <w:hideMark/>
          </w:tcPr>
          <w:p w14:paraId="69E83C24" w14:textId="68CB89E9" w:rsidR="00E030D4" w:rsidRDefault="00E030D4" w:rsidP="00800AB0">
            <w:pPr>
              <w:spacing w:line="360" w:lineRule="auto"/>
              <w:rPr>
                <w:rFonts w:asciiTheme="minorHAnsi" w:hAnsiTheme="minorHAnsi" w:cstheme="minorHAnsi"/>
                <w:bCs/>
                <w:sz w:val="22"/>
              </w:rPr>
            </w:pPr>
            <w:r>
              <w:rPr>
                <w:rFonts w:asciiTheme="minorHAnsi" w:hAnsiTheme="minorHAnsi" w:cstheme="minorHAnsi"/>
                <w:bCs/>
                <w:sz w:val="22"/>
              </w:rPr>
              <w:t>31-Jul-2020</w:t>
            </w:r>
          </w:p>
        </w:tc>
        <w:tc>
          <w:tcPr>
            <w:tcW w:w="2879" w:type="dxa"/>
            <w:tcBorders>
              <w:top w:val="single" w:sz="4" w:space="0" w:color="auto"/>
              <w:left w:val="single" w:sz="4" w:space="0" w:color="auto"/>
              <w:bottom w:val="single" w:sz="4" w:space="0" w:color="auto"/>
              <w:right w:val="single" w:sz="4" w:space="0" w:color="auto"/>
            </w:tcBorders>
            <w:hideMark/>
          </w:tcPr>
          <w:p w14:paraId="0D58102A" w14:textId="64DE30BD" w:rsidR="00E030D4" w:rsidRDefault="00E030D4" w:rsidP="00800AB0">
            <w:pPr>
              <w:spacing w:line="360" w:lineRule="auto"/>
              <w:jc w:val="center"/>
              <w:rPr>
                <w:rFonts w:asciiTheme="minorHAnsi" w:hAnsiTheme="minorHAnsi" w:cstheme="minorHAnsi"/>
                <w:bCs/>
                <w:sz w:val="22"/>
              </w:rPr>
            </w:pPr>
            <w:r>
              <w:rPr>
                <w:rFonts w:asciiTheme="minorHAnsi" w:hAnsiTheme="minorHAnsi" w:cstheme="minorHAnsi"/>
                <w:bCs/>
                <w:sz w:val="22"/>
              </w:rPr>
              <w:t>S. Fitzgerald</w:t>
            </w:r>
          </w:p>
        </w:tc>
        <w:tc>
          <w:tcPr>
            <w:tcW w:w="3864" w:type="dxa"/>
            <w:tcBorders>
              <w:top w:val="single" w:sz="4" w:space="0" w:color="auto"/>
              <w:left w:val="single" w:sz="4" w:space="0" w:color="auto"/>
              <w:bottom w:val="single" w:sz="4" w:space="0" w:color="auto"/>
              <w:right w:val="single" w:sz="4" w:space="0" w:color="auto"/>
            </w:tcBorders>
            <w:hideMark/>
          </w:tcPr>
          <w:p w14:paraId="0670E1FE" w14:textId="77777777" w:rsidR="00E030D4" w:rsidRDefault="00E030D4" w:rsidP="00800AB0">
            <w:pPr>
              <w:spacing w:line="360" w:lineRule="auto"/>
              <w:rPr>
                <w:rFonts w:asciiTheme="minorHAnsi" w:hAnsiTheme="minorHAnsi" w:cstheme="minorHAnsi"/>
                <w:bCs/>
                <w:sz w:val="22"/>
              </w:rPr>
            </w:pPr>
            <w:r>
              <w:rPr>
                <w:rFonts w:asciiTheme="minorHAnsi" w:hAnsiTheme="minorHAnsi" w:cstheme="minorHAnsi"/>
                <w:bCs/>
                <w:sz w:val="22"/>
              </w:rPr>
              <w:t>New document</w:t>
            </w:r>
          </w:p>
        </w:tc>
      </w:tr>
      <w:tr w:rsidR="00E030D4" w14:paraId="3C50E04D" w14:textId="77777777" w:rsidTr="00182D9A">
        <w:tc>
          <w:tcPr>
            <w:tcW w:w="987" w:type="dxa"/>
            <w:tcBorders>
              <w:top w:val="single" w:sz="4" w:space="0" w:color="auto"/>
              <w:left w:val="single" w:sz="4" w:space="0" w:color="auto"/>
              <w:bottom w:val="single" w:sz="4" w:space="0" w:color="auto"/>
              <w:right w:val="single" w:sz="4" w:space="0" w:color="auto"/>
            </w:tcBorders>
            <w:hideMark/>
          </w:tcPr>
          <w:p w14:paraId="4BFBF862" w14:textId="77777777" w:rsidR="00E030D4" w:rsidRDefault="00E030D4" w:rsidP="00800AB0">
            <w:pPr>
              <w:spacing w:line="360" w:lineRule="auto"/>
              <w:rPr>
                <w:rFonts w:asciiTheme="minorHAnsi" w:hAnsiTheme="minorHAnsi" w:cstheme="minorHAnsi"/>
                <w:bCs/>
                <w:sz w:val="22"/>
              </w:rPr>
            </w:pPr>
            <w:r>
              <w:rPr>
                <w:rFonts w:asciiTheme="minorHAnsi" w:hAnsiTheme="minorHAnsi" w:cstheme="minorHAnsi"/>
                <w:bCs/>
                <w:sz w:val="22"/>
              </w:rPr>
              <w:t>1.1</w:t>
            </w:r>
          </w:p>
        </w:tc>
        <w:tc>
          <w:tcPr>
            <w:tcW w:w="1620" w:type="dxa"/>
            <w:tcBorders>
              <w:top w:val="single" w:sz="4" w:space="0" w:color="auto"/>
              <w:left w:val="single" w:sz="4" w:space="0" w:color="auto"/>
              <w:bottom w:val="single" w:sz="4" w:space="0" w:color="auto"/>
              <w:right w:val="single" w:sz="4" w:space="0" w:color="auto"/>
            </w:tcBorders>
            <w:hideMark/>
          </w:tcPr>
          <w:p w14:paraId="1C74A963" w14:textId="6F121EED" w:rsidR="00E030D4" w:rsidRDefault="00E030D4" w:rsidP="00800AB0">
            <w:pPr>
              <w:spacing w:line="360" w:lineRule="auto"/>
              <w:rPr>
                <w:rFonts w:asciiTheme="minorHAnsi" w:hAnsiTheme="minorHAnsi" w:cstheme="minorHAnsi"/>
                <w:bCs/>
                <w:sz w:val="22"/>
              </w:rPr>
            </w:pPr>
            <w:r>
              <w:rPr>
                <w:rFonts w:asciiTheme="minorHAnsi" w:hAnsiTheme="minorHAnsi" w:cstheme="minorHAnsi"/>
                <w:bCs/>
                <w:sz w:val="22"/>
              </w:rPr>
              <w:t>24-Aug-2020</w:t>
            </w:r>
          </w:p>
        </w:tc>
        <w:tc>
          <w:tcPr>
            <w:tcW w:w="2879" w:type="dxa"/>
            <w:tcBorders>
              <w:top w:val="single" w:sz="4" w:space="0" w:color="auto"/>
              <w:left w:val="single" w:sz="4" w:space="0" w:color="auto"/>
              <w:bottom w:val="single" w:sz="4" w:space="0" w:color="auto"/>
              <w:right w:val="single" w:sz="4" w:space="0" w:color="auto"/>
            </w:tcBorders>
            <w:hideMark/>
          </w:tcPr>
          <w:p w14:paraId="4292F004" w14:textId="28BF1C9E" w:rsidR="00E030D4" w:rsidRDefault="00E030D4" w:rsidP="00800AB0">
            <w:pPr>
              <w:spacing w:line="360" w:lineRule="auto"/>
              <w:jc w:val="center"/>
              <w:rPr>
                <w:rFonts w:asciiTheme="minorHAnsi" w:hAnsiTheme="minorHAnsi" w:cstheme="minorHAnsi"/>
                <w:bCs/>
                <w:sz w:val="22"/>
              </w:rPr>
            </w:pPr>
            <w:r>
              <w:rPr>
                <w:rFonts w:asciiTheme="minorHAnsi" w:hAnsiTheme="minorHAnsi" w:cstheme="minorHAnsi"/>
                <w:bCs/>
                <w:sz w:val="22"/>
              </w:rPr>
              <w:t>P. Ardila</w:t>
            </w:r>
          </w:p>
        </w:tc>
        <w:tc>
          <w:tcPr>
            <w:tcW w:w="3864" w:type="dxa"/>
            <w:tcBorders>
              <w:top w:val="single" w:sz="4" w:space="0" w:color="auto"/>
              <w:left w:val="single" w:sz="4" w:space="0" w:color="auto"/>
              <w:bottom w:val="single" w:sz="4" w:space="0" w:color="auto"/>
              <w:right w:val="single" w:sz="4" w:space="0" w:color="auto"/>
            </w:tcBorders>
            <w:hideMark/>
          </w:tcPr>
          <w:p w14:paraId="1A0E9402" w14:textId="25D01B4B" w:rsidR="00E030D4" w:rsidRDefault="00E030D4" w:rsidP="00800AB0">
            <w:pPr>
              <w:spacing w:line="360" w:lineRule="auto"/>
              <w:rPr>
                <w:rFonts w:asciiTheme="minorHAnsi" w:hAnsiTheme="minorHAnsi" w:cstheme="minorHAnsi"/>
                <w:bCs/>
                <w:sz w:val="22"/>
              </w:rPr>
            </w:pPr>
            <w:r>
              <w:rPr>
                <w:rFonts w:asciiTheme="minorHAnsi" w:hAnsiTheme="minorHAnsi" w:cstheme="minorHAnsi"/>
                <w:bCs/>
                <w:sz w:val="22"/>
                <w:szCs w:val="22"/>
              </w:rPr>
              <w:t xml:space="preserve">Updated cleaning procedures to include new chemicals to use- </w:t>
            </w:r>
            <w:proofErr w:type="spellStart"/>
            <w:r>
              <w:rPr>
                <w:rFonts w:asciiTheme="minorHAnsi" w:hAnsiTheme="minorHAnsi" w:cstheme="minorHAnsi"/>
                <w:sz w:val="22"/>
              </w:rPr>
              <w:t>Perasan</w:t>
            </w:r>
            <w:proofErr w:type="spellEnd"/>
            <w:r>
              <w:rPr>
                <w:rFonts w:asciiTheme="minorHAnsi" w:hAnsiTheme="minorHAnsi" w:cstheme="minorHAnsi"/>
                <w:sz w:val="22"/>
              </w:rPr>
              <w:t xml:space="preserve"> A and </w:t>
            </w:r>
            <w:proofErr w:type="spellStart"/>
            <w:r>
              <w:rPr>
                <w:rFonts w:asciiTheme="minorHAnsi" w:hAnsiTheme="minorHAnsi" w:cstheme="minorHAnsi"/>
                <w:sz w:val="22"/>
              </w:rPr>
              <w:t>Perafoam</w:t>
            </w:r>
            <w:proofErr w:type="spellEnd"/>
            <w:r>
              <w:rPr>
                <w:rFonts w:asciiTheme="minorHAnsi" w:hAnsiTheme="minorHAnsi" w:cstheme="minorHAnsi"/>
                <w:sz w:val="22"/>
              </w:rPr>
              <w:t xml:space="preserve"> solution, Alpha Bac Sanitizer and Neutral Scrub Cleaner.</w:t>
            </w:r>
          </w:p>
        </w:tc>
      </w:tr>
      <w:tr w:rsidR="00182D9A" w14:paraId="5F1EE921" w14:textId="77777777" w:rsidTr="00182D9A">
        <w:tc>
          <w:tcPr>
            <w:tcW w:w="987" w:type="dxa"/>
            <w:tcBorders>
              <w:top w:val="single" w:sz="4" w:space="0" w:color="auto"/>
              <w:left w:val="single" w:sz="4" w:space="0" w:color="auto"/>
              <w:bottom w:val="single" w:sz="4" w:space="0" w:color="auto"/>
              <w:right w:val="single" w:sz="4" w:space="0" w:color="auto"/>
            </w:tcBorders>
          </w:tcPr>
          <w:p w14:paraId="7299531B" w14:textId="745B8D1D" w:rsidR="00182D9A" w:rsidRDefault="00182D9A" w:rsidP="00182D9A">
            <w:pPr>
              <w:spacing w:line="360" w:lineRule="auto"/>
              <w:rPr>
                <w:rFonts w:asciiTheme="minorHAnsi" w:hAnsiTheme="minorHAnsi" w:cstheme="minorHAnsi"/>
                <w:bCs/>
                <w:sz w:val="22"/>
              </w:rPr>
            </w:pPr>
            <w:r>
              <w:rPr>
                <w:rFonts w:asciiTheme="minorHAnsi" w:hAnsiTheme="minorHAnsi" w:cstheme="minorHAnsi"/>
                <w:bCs/>
                <w:sz w:val="22"/>
              </w:rPr>
              <w:t>1.2</w:t>
            </w:r>
          </w:p>
        </w:tc>
        <w:tc>
          <w:tcPr>
            <w:tcW w:w="1620" w:type="dxa"/>
            <w:tcBorders>
              <w:top w:val="single" w:sz="4" w:space="0" w:color="auto"/>
              <w:left w:val="single" w:sz="4" w:space="0" w:color="auto"/>
              <w:bottom w:val="single" w:sz="4" w:space="0" w:color="auto"/>
              <w:right w:val="single" w:sz="4" w:space="0" w:color="auto"/>
            </w:tcBorders>
          </w:tcPr>
          <w:p w14:paraId="7F162E23" w14:textId="10B70254" w:rsidR="00182D9A" w:rsidRDefault="00182D9A" w:rsidP="00182D9A">
            <w:pPr>
              <w:spacing w:line="360" w:lineRule="auto"/>
              <w:rPr>
                <w:rFonts w:asciiTheme="minorHAnsi" w:hAnsiTheme="minorHAnsi" w:cstheme="minorHAnsi"/>
                <w:bCs/>
                <w:sz w:val="22"/>
              </w:rPr>
            </w:pPr>
            <w:r>
              <w:rPr>
                <w:rFonts w:asciiTheme="minorHAnsi" w:hAnsiTheme="minorHAnsi" w:cstheme="minorHAnsi"/>
                <w:bCs/>
                <w:sz w:val="22"/>
                <w:szCs w:val="22"/>
              </w:rPr>
              <w:t>16-March-2021</w:t>
            </w:r>
          </w:p>
        </w:tc>
        <w:tc>
          <w:tcPr>
            <w:tcW w:w="2879" w:type="dxa"/>
            <w:tcBorders>
              <w:top w:val="single" w:sz="4" w:space="0" w:color="auto"/>
              <w:left w:val="single" w:sz="4" w:space="0" w:color="auto"/>
              <w:bottom w:val="single" w:sz="4" w:space="0" w:color="auto"/>
              <w:right w:val="single" w:sz="4" w:space="0" w:color="auto"/>
            </w:tcBorders>
          </w:tcPr>
          <w:p w14:paraId="10F4F452" w14:textId="57E0FCA6" w:rsidR="00182D9A" w:rsidRDefault="00182D9A" w:rsidP="00182D9A">
            <w:pPr>
              <w:spacing w:line="360" w:lineRule="auto"/>
              <w:jc w:val="center"/>
              <w:rPr>
                <w:rFonts w:asciiTheme="minorHAnsi" w:hAnsiTheme="minorHAnsi" w:cstheme="minorHAnsi"/>
                <w:bCs/>
                <w:sz w:val="22"/>
              </w:rPr>
            </w:pPr>
            <w:r>
              <w:rPr>
                <w:rFonts w:asciiTheme="minorHAnsi" w:hAnsiTheme="minorHAnsi" w:cstheme="minorHAnsi"/>
                <w:bCs/>
                <w:sz w:val="22"/>
                <w:szCs w:val="22"/>
              </w:rPr>
              <w:t>P. Ardila</w:t>
            </w:r>
          </w:p>
        </w:tc>
        <w:tc>
          <w:tcPr>
            <w:tcW w:w="3864" w:type="dxa"/>
            <w:tcBorders>
              <w:top w:val="single" w:sz="4" w:space="0" w:color="auto"/>
              <w:left w:val="single" w:sz="4" w:space="0" w:color="auto"/>
              <w:bottom w:val="single" w:sz="4" w:space="0" w:color="auto"/>
              <w:right w:val="single" w:sz="4" w:space="0" w:color="auto"/>
            </w:tcBorders>
          </w:tcPr>
          <w:p w14:paraId="204DAE28" w14:textId="6D49459E" w:rsidR="00182D9A" w:rsidRDefault="00182D9A" w:rsidP="00182D9A">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 Updated section 3.1 to add as part of the required PPE the N-95 Respirator </w:t>
            </w:r>
          </w:p>
        </w:tc>
      </w:tr>
      <w:tr w:rsidR="00B4376A" w14:paraId="4E531B9E" w14:textId="77777777" w:rsidTr="00182D9A">
        <w:tc>
          <w:tcPr>
            <w:tcW w:w="987" w:type="dxa"/>
            <w:tcBorders>
              <w:top w:val="single" w:sz="4" w:space="0" w:color="auto"/>
              <w:left w:val="single" w:sz="4" w:space="0" w:color="auto"/>
              <w:bottom w:val="single" w:sz="4" w:space="0" w:color="auto"/>
              <w:right w:val="single" w:sz="4" w:space="0" w:color="auto"/>
            </w:tcBorders>
          </w:tcPr>
          <w:p w14:paraId="4E2ED9F2" w14:textId="3AFE1887" w:rsidR="00B4376A" w:rsidRDefault="00B4376A" w:rsidP="00182D9A">
            <w:pPr>
              <w:spacing w:line="360" w:lineRule="auto"/>
              <w:rPr>
                <w:rFonts w:asciiTheme="minorHAnsi" w:hAnsiTheme="minorHAnsi" w:cstheme="minorHAnsi"/>
                <w:bCs/>
                <w:sz w:val="22"/>
              </w:rPr>
            </w:pPr>
            <w:r>
              <w:rPr>
                <w:rFonts w:asciiTheme="minorHAnsi" w:hAnsiTheme="minorHAnsi" w:cstheme="minorHAnsi"/>
                <w:bCs/>
                <w:sz w:val="22"/>
              </w:rPr>
              <w:t>1.3</w:t>
            </w:r>
          </w:p>
        </w:tc>
        <w:tc>
          <w:tcPr>
            <w:tcW w:w="1620" w:type="dxa"/>
            <w:tcBorders>
              <w:top w:val="single" w:sz="4" w:space="0" w:color="auto"/>
              <w:left w:val="single" w:sz="4" w:space="0" w:color="auto"/>
              <w:bottom w:val="single" w:sz="4" w:space="0" w:color="auto"/>
              <w:right w:val="single" w:sz="4" w:space="0" w:color="auto"/>
            </w:tcBorders>
          </w:tcPr>
          <w:p w14:paraId="766C0269" w14:textId="46D8851A" w:rsidR="00B4376A" w:rsidRDefault="00B4376A" w:rsidP="00182D9A">
            <w:pPr>
              <w:spacing w:line="360" w:lineRule="auto"/>
              <w:rPr>
                <w:rFonts w:asciiTheme="minorHAnsi" w:hAnsiTheme="minorHAnsi" w:cstheme="minorHAnsi"/>
                <w:bCs/>
                <w:sz w:val="22"/>
                <w:szCs w:val="22"/>
              </w:rPr>
            </w:pPr>
            <w:r>
              <w:rPr>
                <w:rFonts w:asciiTheme="minorHAnsi" w:hAnsiTheme="minorHAnsi" w:cstheme="minorHAnsi"/>
                <w:bCs/>
                <w:sz w:val="22"/>
                <w:szCs w:val="22"/>
              </w:rPr>
              <w:t>14-Jul-2021</w:t>
            </w:r>
          </w:p>
        </w:tc>
        <w:tc>
          <w:tcPr>
            <w:tcW w:w="2879" w:type="dxa"/>
            <w:tcBorders>
              <w:top w:val="single" w:sz="4" w:space="0" w:color="auto"/>
              <w:left w:val="single" w:sz="4" w:space="0" w:color="auto"/>
              <w:bottom w:val="single" w:sz="4" w:space="0" w:color="auto"/>
              <w:right w:val="single" w:sz="4" w:space="0" w:color="auto"/>
            </w:tcBorders>
          </w:tcPr>
          <w:p w14:paraId="28A56CC2" w14:textId="26137934" w:rsidR="00B4376A" w:rsidRDefault="00B4376A" w:rsidP="00182D9A">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P. Ardila</w:t>
            </w:r>
          </w:p>
        </w:tc>
        <w:tc>
          <w:tcPr>
            <w:tcW w:w="3864" w:type="dxa"/>
            <w:tcBorders>
              <w:top w:val="single" w:sz="4" w:space="0" w:color="auto"/>
              <w:left w:val="single" w:sz="4" w:space="0" w:color="auto"/>
              <w:bottom w:val="single" w:sz="4" w:space="0" w:color="auto"/>
              <w:right w:val="single" w:sz="4" w:space="0" w:color="auto"/>
            </w:tcBorders>
          </w:tcPr>
          <w:p w14:paraId="6D4A16A1" w14:textId="05996974" w:rsidR="00B4376A" w:rsidRDefault="00B4376A" w:rsidP="00182D9A">
            <w:pPr>
              <w:spacing w:line="360" w:lineRule="auto"/>
              <w:rPr>
                <w:rFonts w:asciiTheme="minorHAnsi" w:hAnsiTheme="minorHAnsi" w:cstheme="minorHAnsi"/>
                <w:bCs/>
                <w:sz w:val="22"/>
                <w:szCs w:val="22"/>
              </w:rPr>
            </w:pPr>
            <w:r>
              <w:rPr>
                <w:rFonts w:asciiTheme="minorHAnsi" w:hAnsiTheme="minorHAnsi" w:cstheme="minorHAnsi"/>
                <w:bCs/>
                <w:sz w:val="22"/>
                <w:szCs w:val="22"/>
              </w:rPr>
              <w:t>Updated section 6.0 to include the maximum period allowed for the machine to run without a wet clean.</w:t>
            </w:r>
          </w:p>
        </w:tc>
      </w:tr>
      <w:tr w:rsidR="00BD5267" w14:paraId="61F1B616" w14:textId="77777777" w:rsidTr="00182D9A">
        <w:tc>
          <w:tcPr>
            <w:tcW w:w="987" w:type="dxa"/>
            <w:tcBorders>
              <w:top w:val="single" w:sz="4" w:space="0" w:color="auto"/>
              <w:left w:val="single" w:sz="4" w:space="0" w:color="auto"/>
              <w:bottom w:val="single" w:sz="4" w:space="0" w:color="auto"/>
              <w:right w:val="single" w:sz="4" w:space="0" w:color="auto"/>
            </w:tcBorders>
          </w:tcPr>
          <w:p w14:paraId="035636E9" w14:textId="3023DBC1" w:rsidR="00BD5267" w:rsidRDefault="00BD5267" w:rsidP="00182D9A">
            <w:pPr>
              <w:spacing w:line="360" w:lineRule="auto"/>
              <w:rPr>
                <w:rFonts w:asciiTheme="minorHAnsi" w:hAnsiTheme="minorHAnsi" w:cstheme="minorHAnsi"/>
                <w:bCs/>
                <w:sz w:val="22"/>
              </w:rPr>
            </w:pPr>
            <w:r>
              <w:rPr>
                <w:rFonts w:asciiTheme="minorHAnsi" w:hAnsiTheme="minorHAnsi" w:cstheme="minorHAnsi"/>
                <w:bCs/>
                <w:sz w:val="22"/>
              </w:rPr>
              <w:t>1.4</w:t>
            </w:r>
          </w:p>
        </w:tc>
        <w:tc>
          <w:tcPr>
            <w:tcW w:w="1620" w:type="dxa"/>
            <w:tcBorders>
              <w:top w:val="single" w:sz="4" w:space="0" w:color="auto"/>
              <w:left w:val="single" w:sz="4" w:space="0" w:color="auto"/>
              <w:bottom w:val="single" w:sz="4" w:space="0" w:color="auto"/>
              <w:right w:val="single" w:sz="4" w:space="0" w:color="auto"/>
            </w:tcBorders>
          </w:tcPr>
          <w:p w14:paraId="1D853E4C" w14:textId="59907983" w:rsidR="00BD5267" w:rsidRDefault="00BD5267" w:rsidP="00182D9A">
            <w:pPr>
              <w:spacing w:line="360" w:lineRule="auto"/>
              <w:rPr>
                <w:rFonts w:asciiTheme="minorHAnsi" w:hAnsiTheme="minorHAnsi" w:cstheme="minorHAnsi"/>
                <w:bCs/>
                <w:sz w:val="22"/>
                <w:szCs w:val="22"/>
              </w:rPr>
            </w:pPr>
            <w:r>
              <w:rPr>
                <w:rFonts w:asciiTheme="minorHAnsi" w:hAnsiTheme="minorHAnsi" w:cstheme="minorHAnsi"/>
                <w:bCs/>
                <w:sz w:val="22"/>
                <w:szCs w:val="22"/>
              </w:rPr>
              <w:t>08-Oct-2021</w:t>
            </w:r>
          </w:p>
        </w:tc>
        <w:tc>
          <w:tcPr>
            <w:tcW w:w="2879" w:type="dxa"/>
            <w:tcBorders>
              <w:top w:val="single" w:sz="4" w:space="0" w:color="auto"/>
              <w:left w:val="single" w:sz="4" w:space="0" w:color="auto"/>
              <w:bottom w:val="single" w:sz="4" w:space="0" w:color="auto"/>
              <w:right w:val="single" w:sz="4" w:space="0" w:color="auto"/>
            </w:tcBorders>
          </w:tcPr>
          <w:p w14:paraId="1BB39F30" w14:textId="0B8B6EB0" w:rsidR="00BD5267" w:rsidRDefault="00BD5267" w:rsidP="00182D9A">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P. Ardila</w:t>
            </w:r>
          </w:p>
        </w:tc>
        <w:tc>
          <w:tcPr>
            <w:tcW w:w="3864" w:type="dxa"/>
            <w:tcBorders>
              <w:top w:val="single" w:sz="4" w:space="0" w:color="auto"/>
              <w:left w:val="single" w:sz="4" w:space="0" w:color="auto"/>
              <w:bottom w:val="single" w:sz="4" w:space="0" w:color="auto"/>
              <w:right w:val="single" w:sz="4" w:space="0" w:color="auto"/>
            </w:tcBorders>
          </w:tcPr>
          <w:p w14:paraId="1024D9A1" w14:textId="77777777" w:rsidR="00BD5267" w:rsidRDefault="00721676" w:rsidP="00182D9A">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Updated in the section </w:t>
            </w:r>
            <w:proofErr w:type="gramStart"/>
            <w:r>
              <w:rPr>
                <w:rFonts w:asciiTheme="minorHAnsi" w:hAnsiTheme="minorHAnsi" w:cstheme="minorHAnsi"/>
                <w:bCs/>
                <w:sz w:val="22"/>
                <w:szCs w:val="22"/>
              </w:rPr>
              <w:t>7.0  that</w:t>
            </w:r>
            <w:proofErr w:type="gramEnd"/>
            <w:r>
              <w:rPr>
                <w:rFonts w:asciiTheme="minorHAnsi" w:hAnsiTheme="minorHAnsi" w:cstheme="minorHAnsi"/>
                <w:bCs/>
                <w:sz w:val="22"/>
                <w:szCs w:val="22"/>
              </w:rPr>
              <w:t xml:space="preserve"> if the limits established for the concentration of </w:t>
            </w:r>
            <w:proofErr w:type="spellStart"/>
            <w:r>
              <w:rPr>
                <w:rFonts w:asciiTheme="minorHAnsi" w:hAnsiTheme="minorHAnsi" w:cstheme="minorHAnsi"/>
                <w:bCs/>
                <w:sz w:val="22"/>
                <w:szCs w:val="22"/>
              </w:rPr>
              <w:t>PerasanA</w:t>
            </w:r>
            <w:proofErr w:type="spellEnd"/>
            <w:r>
              <w:rPr>
                <w:rFonts w:asciiTheme="minorHAnsi" w:hAnsiTheme="minorHAnsi" w:cstheme="minorHAnsi"/>
                <w:bCs/>
                <w:sz w:val="22"/>
                <w:szCs w:val="22"/>
              </w:rPr>
              <w:t xml:space="preserve"> plus </w:t>
            </w:r>
            <w:proofErr w:type="spellStart"/>
            <w:r>
              <w:rPr>
                <w:rFonts w:asciiTheme="minorHAnsi" w:hAnsiTheme="minorHAnsi" w:cstheme="minorHAnsi"/>
                <w:bCs/>
                <w:sz w:val="22"/>
                <w:szCs w:val="22"/>
              </w:rPr>
              <w:t>Perafoam</w:t>
            </w:r>
            <w:proofErr w:type="spellEnd"/>
            <w:r>
              <w:rPr>
                <w:rFonts w:asciiTheme="minorHAnsi" w:hAnsiTheme="minorHAnsi" w:cstheme="minorHAnsi"/>
                <w:bCs/>
                <w:sz w:val="22"/>
                <w:szCs w:val="22"/>
              </w:rPr>
              <w:t xml:space="preserve"> as well as the Alpha Bac Sanitizer are not met , Quality should be contacted immediately. </w:t>
            </w:r>
          </w:p>
          <w:p w14:paraId="025FE711" w14:textId="77777777" w:rsidR="00721676" w:rsidRDefault="00721676" w:rsidP="00182D9A">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Updated in section 7 that the swabs performed by quality should be completed prior to spraying the Alpha Bac solution. </w:t>
            </w:r>
          </w:p>
          <w:p w14:paraId="54EEA30B" w14:textId="6F3FC669" w:rsidR="00721676" w:rsidRDefault="00721676" w:rsidP="00182D9A">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Added section 8 (Attachments) to </w:t>
            </w:r>
            <w:r>
              <w:rPr>
                <w:rFonts w:asciiTheme="minorHAnsi" w:hAnsiTheme="minorHAnsi" w:cstheme="minorHAnsi"/>
                <w:bCs/>
                <w:sz w:val="22"/>
                <w:szCs w:val="22"/>
              </w:rPr>
              <w:lastRenderedPageBreak/>
              <w:t xml:space="preserve">include the photos of the AMS and </w:t>
            </w:r>
            <w:proofErr w:type="spellStart"/>
            <w:r>
              <w:rPr>
                <w:rFonts w:asciiTheme="minorHAnsi" w:hAnsiTheme="minorHAnsi" w:cstheme="minorHAnsi"/>
                <w:bCs/>
                <w:sz w:val="22"/>
                <w:szCs w:val="22"/>
              </w:rPr>
              <w:t>Canco</w:t>
            </w:r>
            <w:proofErr w:type="spellEnd"/>
            <w:r>
              <w:rPr>
                <w:rFonts w:asciiTheme="minorHAnsi" w:hAnsiTheme="minorHAnsi" w:cstheme="minorHAnsi"/>
                <w:bCs/>
                <w:sz w:val="22"/>
                <w:szCs w:val="22"/>
              </w:rPr>
              <w:t xml:space="preserve"> Machine components. </w:t>
            </w:r>
          </w:p>
        </w:tc>
      </w:tr>
      <w:tr w:rsidR="006B30FC" w14:paraId="0542D9EA" w14:textId="77777777" w:rsidTr="00182D9A">
        <w:tc>
          <w:tcPr>
            <w:tcW w:w="987" w:type="dxa"/>
            <w:tcBorders>
              <w:top w:val="single" w:sz="4" w:space="0" w:color="auto"/>
              <w:left w:val="single" w:sz="4" w:space="0" w:color="auto"/>
              <w:bottom w:val="single" w:sz="4" w:space="0" w:color="auto"/>
              <w:right w:val="single" w:sz="4" w:space="0" w:color="auto"/>
            </w:tcBorders>
          </w:tcPr>
          <w:p w14:paraId="46B2E932" w14:textId="5AEC5DA3" w:rsidR="006B30FC" w:rsidRDefault="006B30FC" w:rsidP="00182D9A">
            <w:pPr>
              <w:spacing w:line="360" w:lineRule="auto"/>
              <w:rPr>
                <w:rFonts w:asciiTheme="minorHAnsi" w:hAnsiTheme="minorHAnsi" w:cstheme="minorHAnsi"/>
                <w:bCs/>
                <w:sz w:val="22"/>
              </w:rPr>
            </w:pPr>
            <w:r>
              <w:rPr>
                <w:rFonts w:asciiTheme="minorHAnsi" w:hAnsiTheme="minorHAnsi" w:cstheme="minorHAnsi"/>
                <w:bCs/>
                <w:sz w:val="22"/>
              </w:rPr>
              <w:lastRenderedPageBreak/>
              <w:t>1.5</w:t>
            </w:r>
          </w:p>
        </w:tc>
        <w:tc>
          <w:tcPr>
            <w:tcW w:w="1620" w:type="dxa"/>
            <w:tcBorders>
              <w:top w:val="single" w:sz="4" w:space="0" w:color="auto"/>
              <w:left w:val="single" w:sz="4" w:space="0" w:color="auto"/>
              <w:bottom w:val="single" w:sz="4" w:space="0" w:color="auto"/>
              <w:right w:val="single" w:sz="4" w:space="0" w:color="auto"/>
            </w:tcBorders>
          </w:tcPr>
          <w:p w14:paraId="58A904DF" w14:textId="7D97DFC9" w:rsidR="006B30FC" w:rsidRDefault="006B30FC" w:rsidP="00182D9A">
            <w:pPr>
              <w:spacing w:line="360" w:lineRule="auto"/>
              <w:rPr>
                <w:rFonts w:asciiTheme="minorHAnsi" w:hAnsiTheme="minorHAnsi" w:cstheme="minorHAnsi"/>
                <w:bCs/>
                <w:sz w:val="22"/>
                <w:szCs w:val="22"/>
              </w:rPr>
            </w:pPr>
            <w:r>
              <w:rPr>
                <w:rFonts w:asciiTheme="minorHAnsi" w:hAnsiTheme="minorHAnsi" w:cstheme="minorHAnsi"/>
                <w:bCs/>
                <w:sz w:val="22"/>
                <w:szCs w:val="22"/>
              </w:rPr>
              <w:t>14-Sep-2022</w:t>
            </w:r>
          </w:p>
        </w:tc>
        <w:tc>
          <w:tcPr>
            <w:tcW w:w="2879" w:type="dxa"/>
            <w:tcBorders>
              <w:top w:val="single" w:sz="4" w:space="0" w:color="auto"/>
              <w:left w:val="single" w:sz="4" w:space="0" w:color="auto"/>
              <w:bottom w:val="single" w:sz="4" w:space="0" w:color="auto"/>
              <w:right w:val="single" w:sz="4" w:space="0" w:color="auto"/>
            </w:tcBorders>
          </w:tcPr>
          <w:p w14:paraId="672CB374" w14:textId="595CC592" w:rsidR="006B30FC" w:rsidRDefault="006B30FC" w:rsidP="00182D9A">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 xml:space="preserve">P. Ardila </w:t>
            </w:r>
          </w:p>
        </w:tc>
        <w:tc>
          <w:tcPr>
            <w:tcW w:w="3864" w:type="dxa"/>
            <w:tcBorders>
              <w:top w:val="single" w:sz="4" w:space="0" w:color="auto"/>
              <w:left w:val="single" w:sz="4" w:space="0" w:color="auto"/>
              <w:bottom w:val="single" w:sz="4" w:space="0" w:color="auto"/>
              <w:right w:val="single" w:sz="4" w:space="0" w:color="auto"/>
            </w:tcBorders>
          </w:tcPr>
          <w:p w14:paraId="2ED2126D" w14:textId="77777777" w:rsidR="006B30FC" w:rsidRDefault="006B30FC" w:rsidP="006B30FC">
            <w:pPr>
              <w:widowControl/>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Updated section 1 and section 2 to include the auxiliary equipment as part of the wet cleaning procedures. </w:t>
            </w:r>
          </w:p>
          <w:p w14:paraId="4C199FA9" w14:textId="344EEF0D" w:rsidR="006B30FC" w:rsidRDefault="006B30FC" w:rsidP="006B30FC">
            <w:pPr>
              <w:widowControl/>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-Updated section </w:t>
            </w:r>
            <w:r>
              <w:rPr>
                <w:rFonts w:asciiTheme="minorHAnsi" w:hAnsiTheme="minorHAnsi" w:cstheme="minorHAnsi"/>
                <w:bCs/>
                <w:sz w:val="22"/>
                <w:szCs w:val="22"/>
              </w:rPr>
              <w:t>7</w:t>
            </w:r>
            <w:r>
              <w:rPr>
                <w:rFonts w:asciiTheme="minorHAnsi" w:hAnsiTheme="minorHAnsi" w:cstheme="minorHAnsi"/>
                <w:bCs/>
                <w:sz w:val="22"/>
                <w:szCs w:val="22"/>
              </w:rPr>
              <w:t xml:space="preserve"> to clarify that the scoops will be included in procedure</w:t>
            </w:r>
          </w:p>
          <w:p w14:paraId="38ED5E2E" w14:textId="60B5E19B" w:rsidR="006B30FC" w:rsidRDefault="006B30FC" w:rsidP="006B30FC">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As well as </w:t>
            </w:r>
            <w:r>
              <w:rPr>
                <w:rFonts w:asciiTheme="minorHAnsi" w:hAnsiTheme="minorHAnsi" w:cstheme="minorHAnsi"/>
                <w:bCs/>
                <w:sz w:val="22"/>
                <w:szCs w:val="22"/>
              </w:rPr>
              <w:t>the bins and scale as part of the wet cleaning routine.</w:t>
            </w:r>
          </w:p>
        </w:tc>
      </w:tr>
      <w:bookmarkEnd w:id="4"/>
      <w:bookmarkEnd w:id="3"/>
    </w:tbl>
    <w:p w14:paraId="64DB03B0" w14:textId="596DC2F7" w:rsidR="00E030D4" w:rsidRPr="00E030D4" w:rsidRDefault="00E030D4" w:rsidP="0028125A">
      <w:pPr>
        <w:spacing w:line="360" w:lineRule="auto"/>
        <w:rPr>
          <w:rFonts w:asciiTheme="minorHAnsi" w:hAnsiTheme="minorHAnsi" w:cstheme="minorHAnsi"/>
          <w:sz w:val="22"/>
          <w:szCs w:val="22"/>
        </w:rPr>
      </w:pPr>
    </w:p>
    <w:sectPr w:rsidR="00E030D4" w:rsidRPr="00E030D4" w:rsidSect="00557C40">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576"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AC03" w14:textId="77777777" w:rsidR="00F11451" w:rsidRDefault="00F11451" w:rsidP="00441115">
      <w:r>
        <w:separator/>
      </w:r>
    </w:p>
  </w:endnote>
  <w:endnote w:type="continuationSeparator" w:id="0">
    <w:p w14:paraId="5C2F4A95" w14:textId="77777777" w:rsidR="00F11451" w:rsidRDefault="00F11451" w:rsidP="0044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43D5" w14:textId="77777777" w:rsidR="007E7C23" w:rsidRDefault="007E7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BD3B" w14:textId="77777777" w:rsidR="007E7C23" w:rsidRDefault="007E7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0011" w14:textId="77777777" w:rsidR="007E7C23" w:rsidRDefault="007E7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4138" w14:textId="77777777" w:rsidR="00F11451" w:rsidRDefault="00F11451" w:rsidP="00441115">
      <w:r>
        <w:separator/>
      </w:r>
    </w:p>
  </w:footnote>
  <w:footnote w:type="continuationSeparator" w:id="0">
    <w:p w14:paraId="40D088A9" w14:textId="77777777" w:rsidR="00F11451" w:rsidRDefault="00F11451" w:rsidP="00441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6E7A" w14:textId="77777777" w:rsidR="007E7C23" w:rsidRDefault="007E7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434343"/>
        <w:left w:val="single" w:sz="6" w:space="0" w:color="434343"/>
        <w:bottom w:val="single" w:sz="6" w:space="0" w:color="434343"/>
        <w:right w:val="single" w:sz="6" w:space="0" w:color="434343"/>
        <w:insideH w:val="single" w:sz="6" w:space="0" w:color="434343"/>
        <w:insideV w:val="single" w:sz="6" w:space="0" w:color="434343"/>
      </w:tblBorders>
      <w:tblLayout w:type="fixed"/>
      <w:tblCellMar>
        <w:left w:w="0" w:type="dxa"/>
        <w:right w:w="0" w:type="dxa"/>
      </w:tblCellMar>
      <w:tblLook w:val="01E0" w:firstRow="1" w:lastRow="1" w:firstColumn="1" w:lastColumn="1" w:noHBand="0" w:noVBand="0"/>
    </w:tblPr>
    <w:tblGrid>
      <w:gridCol w:w="1072"/>
      <w:gridCol w:w="1800"/>
      <w:gridCol w:w="3960"/>
      <w:gridCol w:w="1186"/>
      <w:gridCol w:w="1301"/>
    </w:tblGrid>
    <w:tr w:rsidR="009F6062" w:rsidRPr="00884E50" w14:paraId="71A1D4CF" w14:textId="77777777" w:rsidTr="00F051AD">
      <w:trPr>
        <w:trHeight w:val="302"/>
        <w:jc w:val="center"/>
      </w:trPr>
      <w:tc>
        <w:tcPr>
          <w:tcW w:w="1072" w:type="dxa"/>
          <w:vMerge w:val="restart"/>
          <w:tcBorders>
            <w:top w:val="single" w:sz="6" w:space="0" w:color="434343"/>
            <w:left w:val="single" w:sz="6" w:space="0" w:color="A09D94"/>
            <w:bottom w:val="single" w:sz="6" w:space="0" w:color="6C6960"/>
            <w:right w:val="single" w:sz="6" w:space="0" w:color="434343"/>
          </w:tcBorders>
          <w:hideMark/>
        </w:tcPr>
        <w:p w14:paraId="4FC05FB5" w14:textId="77777777" w:rsidR="009F6062" w:rsidRPr="00884E50" w:rsidRDefault="009F6062" w:rsidP="009F6062">
          <w:pPr>
            <w:autoSpaceDE w:val="0"/>
            <w:autoSpaceDN w:val="0"/>
            <w:ind w:left="46"/>
            <w:jc w:val="center"/>
            <w:rPr>
              <w:sz w:val="20"/>
            </w:rPr>
          </w:pPr>
          <w:bookmarkStart w:id="5" w:name="_Hlk32401182"/>
          <w:r w:rsidRPr="00884E50">
            <w:rPr>
              <w:noProof/>
              <w:sz w:val="20"/>
            </w:rPr>
            <w:drawing>
              <wp:inline distT="0" distB="0" distL="0" distR="0" wp14:anchorId="6F95D2F1" wp14:editId="61CA6042">
                <wp:extent cx="574675" cy="574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inline>
            </w:drawing>
          </w:r>
        </w:p>
      </w:tc>
      <w:tc>
        <w:tcPr>
          <w:tcW w:w="1800" w:type="dxa"/>
          <w:tcBorders>
            <w:top w:val="single" w:sz="6" w:space="0" w:color="434343"/>
            <w:left w:val="single" w:sz="6" w:space="0" w:color="434343"/>
            <w:bottom w:val="single" w:sz="6" w:space="0" w:color="434343"/>
            <w:right w:val="single" w:sz="6" w:space="0" w:color="434343"/>
          </w:tcBorders>
          <w:hideMark/>
        </w:tcPr>
        <w:p w14:paraId="2224716E" w14:textId="77777777" w:rsidR="009F6062" w:rsidRPr="00884E50" w:rsidRDefault="009F6062" w:rsidP="009F6062">
          <w:pPr>
            <w:autoSpaceDE w:val="0"/>
            <w:autoSpaceDN w:val="0"/>
            <w:spacing w:before="32"/>
            <w:ind w:left="46"/>
            <w:rPr>
              <w:rFonts w:ascii="Calibri" w:hAnsi="Calibri" w:cs="Calibri"/>
              <w:b/>
              <w:sz w:val="20"/>
            </w:rPr>
          </w:pPr>
          <w:r w:rsidRPr="00884E50">
            <w:rPr>
              <w:rFonts w:ascii="Calibri" w:hAnsi="Calibri" w:cs="Calibri"/>
              <w:b/>
              <w:sz w:val="20"/>
            </w:rPr>
            <w:t>Document Type</w:t>
          </w:r>
        </w:p>
      </w:tc>
      <w:tc>
        <w:tcPr>
          <w:tcW w:w="3960" w:type="dxa"/>
          <w:tcBorders>
            <w:top w:val="single" w:sz="6" w:space="0" w:color="434343"/>
            <w:left w:val="single" w:sz="6" w:space="0" w:color="434343"/>
            <w:bottom w:val="single" w:sz="6" w:space="0" w:color="434343"/>
            <w:right w:val="single" w:sz="6" w:space="0" w:color="434343"/>
          </w:tcBorders>
          <w:hideMark/>
        </w:tcPr>
        <w:p w14:paraId="6B205828" w14:textId="77777777" w:rsidR="009F6062" w:rsidRPr="00884E50" w:rsidRDefault="009F6062" w:rsidP="009F6062">
          <w:pPr>
            <w:autoSpaceDE w:val="0"/>
            <w:autoSpaceDN w:val="0"/>
            <w:spacing w:before="32"/>
            <w:ind w:left="45"/>
            <w:rPr>
              <w:rFonts w:ascii="Calibri" w:hAnsi="Calibri" w:cs="Calibri"/>
              <w:sz w:val="20"/>
            </w:rPr>
          </w:pPr>
          <w:r>
            <w:rPr>
              <w:rFonts w:ascii="Calibri" w:hAnsi="Calibri" w:cs="Calibri"/>
              <w:sz w:val="20"/>
            </w:rPr>
            <w:t>Standard Operating Procedure</w:t>
          </w:r>
        </w:p>
      </w:tc>
      <w:tc>
        <w:tcPr>
          <w:tcW w:w="1186" w:type="dxa"/>
          <w:tcBorders>
            <w:top w:val="single" w:sz="6" w:space="0" w:color="434343"/>
            <w:left w:val="single" w:sz="6" w:space="0" w:color="434343"/>
            <w:bottom w:val="single" w:sz="6" w:space="0" w:color="434343"/>
            <w:right w:val="single" w:sz="6" w:space="0" w:color="434343"/>
          </w:tcBorders>
          <w:hideMark/>
        </w:tcPr>
        <w:p w14:paraId="52E2F682" w14:textId="77777777" w:rsidR="009F6062" w:rsidRPr="00884E50" w:rsidRDefault="009F6062" w:rsidP="009F6062">
          <w:pPr>
            <w:autoSpaceDE w:val="0"/>
            <w:autoSpaceDN w:val="0"/>
            <w:spacing w:before="32"/>
            <w:rPr>
              <w:rFonts w:ascii="Calibri" w:hAnsi="Calibri" w:cs="Calibri"/>
              <w:b/>
              <w:sz w:val="20"/>
            </w:rPr>
          </w:pPr>
          <w:r w:rsidRPr="00884E50">
            <w:rPr>
              <w:rFonts w:ascii="Calibri" w:hAnsi="Calibri" w:cs="Calibri"/>
              <w:b/>
              <w:sz w:val="20"/>
            </w:rPr>
            <w:t xml:space="preserve"> Issue Date</w:t>
          </w:r>
        </w:p>
      </w:tc>
      <w:tc>
        <w:tcPr>
          <w:tcW w:w="1301" w:type="dxa"/>
          <w:tcBorders>
            <w:top w:val="single" w:sz="6" w:space="0" w:color="434343"/>
            <w:left w:val="single" w:sz="6" w:space="0" w:color="434343"/>
            <w:bottom w:val="single" w:sz="6" w:space="0" w:color="434343"/>
            <w:right w:val="single" w:sz="6" w:space="0" w:color="434343"/>
          </w:tcBorders>
          <w:hideMark/>
        </w:tcPr>
        <w:p w14:paraId="6817BC5B" w14:textId="073BFFD5" w:rsidR="009F6062" w:rsidRPr="00FD2AEF" w:rsidRDefault="007E7C23" w:rsidP="009F6062">
          <w:pPr>
            <w:autoSpaceDE w:val="0"/>
            <w:autoSpaceDN w:val="0"/>
            <w:spacing w:before="32"/>
            <w:ind w:left="45"/>
            <w:rPr>
              <w:rFonts w:ascii="Calibri" w:hAnsi="Calibri" w:cs="Calibri"/>
              <w:sz w:val="20"/>
            </w:rPr>
          </w:pPr>
          <w:r>
            <w:rPr>
              <w:rFonts w:ascii="Calibri" w:hAnsi="Calibri" w:cs="Calibri"/>
              <w:sz w:val="20"/>
            </w:rPr>
            <w:t>14</w:t>
          </w:r>
          <w:r w:rsidR="007854FD">
            <w:rPr>
              <w:rFonts w:ascii="Calibri" w:hAnsi="Calibri" w:cs="Calibri"/>
              <w:sz w:val="20"/>
            </w:rPr>
            <w:t>-</w:t>
          </w:r>
          <w:r>
            <w:rPr>
              <w:rFonts w:ascii="Calibri" w:hAnsi="Calibri" w:cs="Calibri"/>
              <w:sz w:val="20"/>
            </w:rPr>
            <w:t>Sep</w:t>
          </w:r>
          <w:r w:rsidR="009F6062">
            <w:rPr>
              <w:rFonts w:ascii="Calibri" w:hAnsi="Calibri" w:cs="Calibri"/>
              <w:sz w:val="20"/>
            </w:rPr>
            <w:t>-202</w:t>
          </w:r>
          <w:r>
            <w:rPr>
              <w:rFonts w:ascii="Calibri" w:hAnsi="Calibri" w:cs="Calibri"/>
              <w:sz w:val="20"/>
            </w:rPr>
            <w:t>2</w:t>
          </w:r>
        </w:p>
      </w:tc>
    </w:tr>
    <w:tr w:rsidR="009F6062" w:rsidRPr="00884E50" w14:paraId="57DCB6A2" w14:textId="77777777" w:rsidTr="00F051AD">
      <w:trPr>
        <w:trHeight w:val="301"/>
        <w:jc w:val="center"/>
      </w:trPr>
      <w:tc>
        <w:tcPr>
          <w:tcW w:w="1072" w:type="dxa"/>
          <w:vMerge/>
          <w:tcBorders>
            <w:top w:val="single" w:sz="6" w:space="0" w:color="434343"/>
            <w:left w:val="single" w:sz="6" w:space="0" w:color="A09D94"/>
            <w:bottom w:val="single" w:sz="6" w:space="0" w:color="6C6960"/>
            <w:right w:val="single" w:sz="6" w:space="0" w:color="434343"/>
          </w:tcBorders>
          <w:vAlign w:val="center"/>
          <w:hideMark/>
        </w:tcPr>
        <w:p w14:paraId="686DFCA9" w14:textId="77777777" w:rsidR="009F6062" w:rsidRPr="00884E50" w:rsidRDefault="009F6062" w:rsidP="009F6062">
          <w:pPr>
            <w:rPr>
              <w:sz w:val="20"/>
            </w:rPr>
          </w:pPr>
        </w:p>
      </w:tc>
      <w:tc>
        <w:tcPr>
          <w:tcW w:w="1800" w:type="dxa"/>
          <w:tcBorders>
            <w:top w:val="single" w:sz="6" w:space="0" w:color="434343"/>
            <w:left w:val="single" w:sz="6" w:space="0" w:color="434343"/>
            <w:bottom w:val="single" w:sz="6" w:space="0" w:color="434343"/>
            <w:right w:val="single" w:sz="6" w:space="0" w:color="434343"/>
          </w:tcBorders>
          <w:hideMark/>
        </w:tcPr>
        <w:p w14:paraId="5E82DC26" w14:textId="77777777" w:rsidR="009F6062" w:rsidRPr="00884E50" w:rsidRDefault="009F6062" w:rsidP="009F6062">
          <w:pPr>
            <w:autoSpaceDE w:val="0"/>
            <w:autoSpaceDN w:val="0"/>
            <w:spacing w:before="33"/>
            <w:ind w:left="46"/>
            <w:rPr>
              <w:rFonts w:ascii="Calibri" w:hAnsi="Calibri" w:cs="Calibri"/>
              <w:b/>
              <w:sz w:val="20"/>
            </w:rPr>
          </w:pPr>
          <w:r w:rsidRPr="00884E50">
            <w:rPr>
              <w:rFonts w:ascii="Calibri" w:hAnsi="Calibri" w:cs="Calibri"/>
              <w:b/>
              <w:sz w:val="20"/>
            </w:rPr>
            <w:t>Document Number</w:t>
          </w:r>
        </w:p>
      </w:tc>
      <w:tc>
        <w:tcPr>
          <w:tcW w:w="3960" w:type="dxa"/>
          <w:tcBorders>
            <w:top w:val="single" w:sz="6" w:space="0" w:color="434343"/>
            <w:left w:val="single" w:sz="6" w:space="0" w:color="434343"/>
            <w:bottom w:val="single" w:sz="6" w:space="0" w:color="434343"/>
            <w:right w:val="single" w:sz="6" w:space="0" w:color="434343"/>
          </w:tcBorders>
          <w:hideMark/>
        </w:tcPr>
        <w:p w14:paraId="5D448834" w14:textId="4F20EE78" w:rsidR="009F6062" w:rsidRPr="00884E50" w:rsidRDefault="009F6062" w:rsidP="009F6062">
          <w:pPr>
            <w:autoSpaceDE w:val="0"/>
            <w:autoSpaceDN w:val="0"/>
            <w:spacing w:before="33"/>
            <w:ind w:left="45"/>
            <w:rPr>
              <w:rFonts w:ascii="Calibri" w:hAnsi="Calibri" w:cs="Calibri"/>
              <w:sz w:val="20"/>
            </w:rPr>
          </w:pPr>
          <w:r w:rsidRPr="00884E50">
            <w:rPr>
              <w:rFonts w:ascii="Calibri" w:hAnsi="Calibri" w:cs="Calibri"/>
              <w:sz w:val="20"/>
            </w:rPr>
            <w:t>PMI-USA-</w:t>
          </w:r>
          <w:r>
            <w:rPr>
              <w:rFonts w:ascii="Calibri" w:hAnsi="Calibri" w:cs="Calibri"/>
              <w:sz w:val="20"/>
            </w:rPr>
            <w:t>SOP-00</w:t>
          </w:r>
          <w:r w:rsidR="00C90846">
            <w:rPr>
              <w:rFonts w:ascii="Calibri" w:hAnsi="Calibri" w:cs="Calibri"/>
              <w:sz w:val="20"/>
            </w:rPr>
            <w:t>2</w:t>
          </w:r>
        </w:p>
      </w:tc>
      <w:tc>
        <w:tcPr>
          <w:tcW w:w="1186" w:type="dxa"/>
          <w:tcBorders>
            <w:top w:val="single" w:sz="6" w:space="0" w:color="434343"/>
            <w:left w:val="single" w:sz="6" w:space="0" w:color="434343"/>
            <w:bottom w:val="single" w:sz="6" w:space="0" w:color="434343"/>
            <w:right w:val="single" w:sz="6" w:space="0" w:color="434343"/>
          </w:tcBorders>
          <w:hideMark/>
        </w:tcPr>
        <w:p w14:paraId="292A0A09" w14:textId="77777777" w:rsidR="009F6062" w:rsidRPr="00884E50" w:rsidRDefault="009F6062" w:rsidP="009F6062">
          <w:pPr>
            <w:autoSpaceDE w:val="0"/>
            <w:autoSpaceDN w:val="0"/>
            <w:spacing w:before="33"/>
            <w:ind w:left="45"/>
            <w:rPr>
              <w:rFonts w:ascii="Calibri" w:hAnsi="Calibri" w:cs="Calibri"/>
              <w:b/>
              <w:sz w:val="20"/>
            </w:rPr>
          </w:pPr>
          <w:r w:rsidRPr="00884E50">
            <w:rPr>
              <w:rFonts w:ascii="Calibri" w:hAnsi="Calibri" w:cs="Calibri"/>
              <w:b/>
              <w:sz w:val="20"/>
            </w:rPr>
            <w:t>QA Approval</w:t>
          </w:r>
        </w:p>
      </w:tc>
      <w:tc>
        <w:tcPr>
          <w:tcW w:w="1301" w:type="dxa"/>
          <w:tcBorders>
            <w:top w:val="single" w:sz="6" w:space="0" w:color="434343"/>
            <w:left w:val="single" w:sz="6" w:space="0" w:color="434343"/>
            <w:bottom w:val="single" w:sz="6" w:space="0" w:color="434343"/>
            <w:right w:val="single" w:sz="6" w:space="0" w:color="434343"/>
          </w:tcBorders>
          <w:hideMark/>
        </w:tcPr>
        <w:p w14:paraId="4CCFB843" w14:textId="23DC1B3A" w:rsidR="009F6062" w:rsidRPr="00884E50" w:rsidRDefault="00070DC6" w:rsidP="009F6062">
          <w:pPr>
            <w:autoSpaceDE w:val="0"/>
            <w:autoSpaceDN w:val="0"/>
            <w:spacing w:before="33"/>
            <w:ind w:left="45"/>
            <w:rPr>
              <w:rFonts w:ascii="Calibri" w:hAnsi="Calibri" w:cs="Calibri"/>
              <w:sz w:val="20"/>
            </w:rPr>
          </w:pPr>
          <w:r>
            <w:rPr>
              <w:rFonts w:ascii="Calibri" w:hAnsi="Calibri" w:cs="Calibri"/>
              <w:sz w:val="20"/>
            </w:rPr>
            <w:t>P. Ardila</w:t>
          </w:r>
        </w:p>
      </w:tc>
    </w:tr>
    <w:tr w:rsidR="009F6062" w14:paraId="712D3D4E" w14:textId="77777777" w:rsidTr="00F051AD">
      <w:trPr>
        <w:trHeight w:val="301"/>
        <w:jc w:val="center"/>
      </w:trPr>
      <w:tc>
        <w:tcPr>
          <w:tcW w:w="1072" w:type="dxa"/>
          <w:vMerge/>
          <w:tcBorders>
            <w:top w:val="single" w:sz="6" w:space="0" w:color="434343"/>
            <w:left w:val="single" w:sz="6" w:space="0" w:color="A09D94"/>
            <w:bottom w:val="single" w:sz="6" w:space="0" w:color="6C6960"/>
            <w:right w:val="single" w:sz="6" w:space="0" w:color="434343"/>
          </w:tcBorders>
          <w:vAlign w:val="center"/>
        </w:tcPr>
        <w:p w14:paraId="49574BF4" w14:textId="77777777" w:rsidR="009F6062" w:rsidRPr="00884E50" w:rsidRDefault="009F6062" w:rsidP="009F6062">
          <w:pPr>
            <w:rPr>
              <w:sz w:val="20"/>
            </w:rPr>
          </w:pPr>
        </w:p>
      </w:tc>
      <w:tc>
        <w:tcPr>
          <w:tcW w:w="1800" w:type="dxa"/>
          <w:tcBorders>
            <w:top w:val="single" w:sz="6" w:space="0" w:color="434343"/>
            <w:left w:val="single" w:sz="6" w:space="0" w:color="434343"/>
            <w:bottom w:val="single" w:sz="6" w:space="0" w:color="434343"/>
            <w:right w:val="single" w:sz="6" w:space="0" w:color="434343"/>
          </w:tcBorders>
        </w:tcPr>
        <w:p w14:paraId="3509A715" w14:textId="77777777" w:rsidR="009F6062" w:rsidRPr="00884E50" w:rsidRDefault="009F6062" w:rsidP="009F6062">
          <w:pPr>
            <w:autoSpaceDE w:val="0"/>
            <w:autoSpaceDN w:val="0"/>
            <w:spacing w:before="33"/>
            <w:ind w:left="46"/>
            <w:rPr>
              <w:rFonts w:ascii="Calibri" w:hAnsi="Calibri" w:cs="Calibri"/>
              <w:b/>
              <w:sz w:val="20"/>
            </w:rPr>
          </w:pPr>
          <w:r w:rsidRPr="00884E50">
            <w:rPr>
              <w:rFonts w:ascii="Calibri" w:hAnsi="Calibri" w:cs="Calibri"/>
              <w:b/>
              <w:sz w:val="20"/>
            </w:rPr>
            <w:t>Title</w:t>
          </w:r>
        </w:p>
      </w:tc>
      <w:tc>
        <w:tcPr>
          <w:tcW w:w="3960" w:type="dxa"/>
          <w:tcBorders>
            <w:top w:val="single" w:sz="6" w:space="0" w:color="434343"/>
            <w:left w:val="single" w:sz="6" w:space="0" w:color="434343"/>
            <w:bottom w:val="single" w:sz="6" w:space="0" w:color="434343"/>
            <w:right w:val="single" w:sz="6" w:space="0" w:color="434343"/>
          </w:tcBorders>
        </w:tcPr>
        <w:p w14:paraId="4E5BA97E" w14:textId="49D65ED1" w:rsidR="009F6062" w:rsidRPr="00D51229" w:rsidRDefault="009F6062" w:rsidP="009F6062">
          <w:pPr>
            <w:autoSpaceDE w:val="0"/>
            <w:autoSpaceDN w:val="0"/>
            <w:spacing w:before="33"/>
            <w:ind w:left="45"/>
            <w:rPr>
              <w:rFonts w:ascii="Calibri" w:hAnsi="Calibri" w:cs="Calibri"/>
              <w:bCs/>
              <w:sz w:val="20"/>
            </w:rPr>
          </w:pPr>
          <w:r>
            <w:rPr>
              <w:rFonts w:ascii="Calibri" w:hAnsi="Calibri" w:cs="Calibri"/>
              <w:bCs/>
              <w:sz w:val="20"/>
            </w:rPr>
            <w:t>Wet Cleaning and Sanitizing Procedure</w:t>
          </w:r>
          <w:r w:rsidR="000C6E4C">
            <w:rPr>
              <w:rFonts w:ascii="Calibri" w:hAnsi="Calibri" w:cs="Calibri"/>
              <w:bCs/>
              <w:sz w:val="20"/>
            </w:rPr>
            <w:t>: Can Equipment</w:t>
          </w:r>
        </w:p>
      </w:tc>
      <w:tc>
        <w:tcPr>
          <w:tcW w:w="1186" w:type="dxa"/>
          <w:tcBorders>
            <w:top w:val="single" w:sz="6" w:space="0" w:color="434343"/>
            <w:left w:val="single" w:sz="6" w:space="0" w:color="434343"/>
            <w:bottom w:val="single" w:sz="6" w:space="0" w:color="434343"/>
            <w:right w:val="single" w:sz="6" w:space="0" w:color="434343"/>
          </w:tcBorders>
        </w:tcPr>
        <w:p w14:paraId="2D8230F3" w14:textId="77777777" w:rsidR="009F6062" w:rsidRPr="00884E50" w:rsidRDefault="009F6062" w:rsidP="009F6062">
          <w:pPr>
            <w:autoSpaceDE w:val="0"/>
            <w:autoSpaceDN w:val="0"/>
            <w:spacing w:before="33"/>
            <w:ind w:left="45"/>
            <w:rPr>
              <w:rFonts w:ascii="Calibri" w:hAnsi="Calibri" w:cs="Calibri"/>
              <w:b/>
              <w:sz w:val="20"/>
            </w:rPr>
          </w:pPr>
          <w:r>
            <w:rPr>
              <w:rFonts w:ascii="Calibri" w:hAnsi="Calibri" w:cs="Calibri"/>
              <w:b/>
              <w:sz w:val="20"/>
            </w:rPr>
            <w:t>Revision</w:t>
          </w:r>
        </w:p>
      </w:tc>
      <w:tc>
        <w:tcPr>
          <w:tcW w:w="1301" w:type="dxa"/>
          <w:tcBorders>
            <w:top w:val="single" w:sz="6" w:space="0" w:color="434343"/>
            <w:left w:val="single" w:sz="6" w:space="0" w:color="434343"/>
            <w:bottom w:val="single" w:sz="6" w:space="0" w:color="434343"/>
            <w:right w:val="single" w:sz="6" w:space="0" w:color="434343"/>
          </w:tcBorders>
        </w:tcPr>
        <w:p w14:paraId="769C9C83" w14:textId="0E439A31" w:rsidR="009F6062" w:rsidRDefault="009F6062" w:rsidP="009F6062">
          <w:pPr>
            <w:autoSpaceDE w:val="0"/>
            <w:autoSpaceDN w:val="0"/>
            <w:spacing w:before="33"/>
            <w:ind w:left="45"/>
            <w:rPr>
              <w:rFonts w:ascii="Calibri" w:hAnsi="Calibri" w:cs="Calibri"/>
              <w:sz w:val="20"/>
            </w:rPr>
          </w:pPr>
          <w:r>
            <w:rPr>
              <w:rFonts w:ascii="Calibri" w:hAnsi="Calibri" w:cs="Calibri"/>
              <w:sz w:val="20"/>
            </w:rPr>
            <w:t>1.</w:t>
          </w:r>
          <w:r w:rsidR="007E7C23">
            <w:rPr>
              <w:rFonts w:ascii="Calibri" w:hAnsi="Calibri" w:cs="Calibri"/>
              <w:sz w:val="20"/>
            </w:rPr>
            <w:t>5</w:t>
          </w:r>
        </w:p>
      </w:tc>
    </w:tr>
    <w:bookmarkEnd w:id="5"/>
  </w:tbl>
  <w:p w14:paraId="6B32DED0" w14:textId="77777777" w:rsidR="00206060" w:rsidRDefault="00206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768"/>
      <w:gridCol w:w="3060"/>
    </w:tblGrid>
    <w:tr w:rsidR="00206060" w:rsidRPr="000E6EC9" w14:paraId="6B32DED3" w14:textId="77777777" w:rsidTr="005E02CA">
      <w:trPr>
        <w:trHeight w:val="771"/>
      </w:trPr>
      <w:tc>
        <w:tcPr>
          <w:tcW w:w="9828" w:type="dxa"/>
          <w:gridSpan w:val="2"/>
          <w:tcBorders>
            <w:top w:val="single" w:sz="12" w:space="0" w:color="auto"/>
            <w:left w:val="single" w:sz="12" w:space="0" w:color="auto"/>
            <w:bottom w:val="single" w:sz="12" w:space="0" w:color="auto"/>
            <w:right w:val="single" w:sz="12" w:space="0" w:color="auto"/>
          </w:tcBorders>
        </w:tcPr>
        <w:p w14:paraId="6B32DED1" w14:textId="77777777" w:rsidR="00206060" w:rsidRDefault="00206060" w:rsidP="005E02CA">
          <w:pPr>
            <w:jc w:val="center"/>
            <w:rPr>
              <w:rFonts w:ascii="Arial" w:hAnsi="Arial" w:cs="Arial"/>
              <w:b/>
              <w:sz w:val="28"/>
            </w:rPr>
          </w:pPr>
          <w:r>
            <w:rPr>
              <w:rFonts w:ascii="Arial" w:hAnsi="Arial" w:cs="Arial"/>
              <w:b/>
              <w:sz w:val="28"/>
            </w:rPr>
            <w:t>WELLKI</w:t>
          </w:r>
        </w:p>
        <w:p w14:paraId="6B32DED2" w14:textId="77777777" w:rsidR="00206060" w:rsidRPr="000E6EC9" w:rsidRDefault="00206060" w:rsidP="005E02CA">
          <w:pPr>
            <w:jc w:val="center"/>
            <w:rPr>
              <w:rFonts w:ascii="Arial" w:hAnsi="Arial" w:cs="Arial"/>
              <w:b/>
            </w:rPr>
          </w:pPr>
          <w:r w:rsidRPr="000E6EC9">
            <w:rPr>
              <w:rFonts w:ascii="Arial" w:hAnsi="Arial" w:cs="Arial"/>
              <w:b/>
              <w:sz w:val="28"/>
            </w:rPr>
            <w:t>Standard Operating Procedure</w:t>
          </w:r>
        </w:p>
      </w:tc>
    </w:tr>
    <w:tr w:rsidR="00206060" w:rsidRPr="000E6EC9" w14:paraId="6B32DED6" w14:textId="77777777" w:rsidTr="005E02CA">
      <w:trPr>
        <w:trHeight w:val="330"/>
      </w:trPr>
      <w:tc>
        <w:tcPr>
          <w:tcW w:w="6768" w:type="dxa"/>
          <w:vMerge w:val="restart"/>
          <w:tcBorders>
            <w:top w:val="nil"/>
          </w:tcBorders>
          <w:vAlign w:val="center"/>
        </w:tcPr>
        <w:p w14:paraId="6B32DED4" w14:textId="77777777" w:rsidR="00206060" w:rsidRPr="000E6EC9" w:rsidRDefault="00206060" w:rsidP="00A840A7">
          <w:pPr>
            <w:pStyle w:val="Title"/>
            <w:jc w:val="left"/>
            <w:rPr>
              <w:rFonts w:ascii="Arial" w:hAnsi="Arial" w:cs="Arial"/>
              <w:sz w:val="20"/>
            </w:rPr>
          </w:pPr>
          <w:r>
            <w:rPr>
              <w:rFonts w:ascii="Arial" w:hAnsi="Arial" w:cs="Arial"/>
              <w:sz w:val="24"/>
            </w:rPr>
            <w:t>Writing Standard Operating Procedures</w:t>
          </w:r>
        </w:p>
      </w:tc>
      <w:tc>
        <w:tcPr>
          <w:tcW w:w="3060" w:type="dxa"/>
          <w:tcBorders>
            <w:top w:val="nil"/>
          </w:tcBorders>
          <w:vAlign w:val="center"/>
        </w:tcPr>
        <w:p w14:paraId="6B32DED5" w14:textId="77777777" w:rsidR="00206060" w:rsidRPr="000E6EC9" w:rsidRDefault="00206060" w:rsidP="005E02CA">
          <w:pPr>
            <w:pStyle w:val="Title"/>
            <w:jc w:val="left"/>
            <w:rPr>
              <w:rFonts w:ascii="Arial" w:hAnsi="Arial" w:cs="Arial"/>
              <w:sz w:val="20"/>
            </w:rPr>
          </w:pPr>
          <w:r w:rsidRPr="000E6EC9">
            <w:rPr>
              <w:rFonts w:ascii="Arial" w:hAnsi="Arial" w:cs="Arial"/>
              <w:sz w:val="20"/>
            </w:rPr>
            <w:t xml:space="preserve">DOCUMENT #:  </w:t>
          </w:r>
        </w:p>
      </w:tc>
    </w:tr>
    <w:tr w:rsidR="00206060" w:rsidRPr="000E6EC9" w14:paraId="6B32DED9" w14:textId="77777777" w:rsidTr="005E02CA">
      <w:trPr>
        <w:trHeight w:val="321"/>
      </w:trPr>
      <w:tc>
        <w:tcPr>
          <w:tcW w:w="6768" w:type="dxa"/>
          <w:vMerge/>
        </w:tcPr>
        <w:p w14:paraId="6B32DED7" w14:textId="77777777" w:rsidR="00206060" w:rsidRPr="000E6EC9" w:rsidRDefault="00206060" w:rsidP="005E02CA">
          <w:pPr>
            <w:pStyle w:val="Title"/>
            <w:jc w:val="left"/>
            <w:rPr>
              <w:rFonts w:ascii="Arial" w:hAnsi="Arial" w:cs="Arial"/>
              <w:sz w:val="20"/>
            </w:rPr>
          </w:pPr>
        </w:p>
      </w:tc>
      <w:tc>
        <w:tcPr>
          <w:tcW w:w="3060" w:type="dxa"/>
          <w:vAlign w:val="center"/>
        </w:tcPr>
        <w:p w14:paraId="6B32DED8" w14:textId="77777777" w:rsidR="00206060" w:rsidRPr="000E6EC9" w:rsidRDefault="00206060" w:rsidP="005E02CA">
          <w:pPr>
            <w:pStyle w:val="Title"/>
            <w:jc w:val="left"/>
            <w:rPr>
              <w:rFonts w:ascii="Arial" w:hAnsi="Arial" w:cs="Arial"/>
              <w:sz w:val="20"/>
            </w:rPr>
          </w:pPr>
          <w:r w:rsidRPr="000E6EC9">
            <w:rPr>
              <w:rFonts w:ascii="Arial" w:hAnsi="Arial" w:cs="Arial"/>
              <w:sz w:val="20"/>
            </w:rPr>
            <w:t>REVISION #:  0</w:t>
          </w:r>
          <w:r>
            <w:rPr>
              <w:rFonts w:ascii="Arial" w:hAnsi="Arial" w:cs="Arial"/>
              <w:sz w:val="20"/>
            </w:rPr>
            <w:t>0</w:t>
          </w:r>
        </w:p>
      </w:tc>
    </w:tr>
    <w:tr w:rsidR="00206060" w:rsidRPr="000E6EC9" w14:paraId="6B32DEDC" w14:textId="77777777" w:rsidTr="005E02CA">
      <w:trPr>
        <w:trHeight w:val="339"/>
      </w:trPr>
      <w:tc>
        <w:tcPr>
          <w:tcW w:w="6768" w:type="dxa"/>
          <w:vMerge/>
        </w:tcPr>
        <w:p w14:paraId="6B32DEDA" w14:textId="77777777" w:rsidR="00206060" w:rsidRPr="000E6EC9" w:rsidRDefault="00206060" w:rsidP="005E02CA">
          <w:pPr>
            <w:pStyle w:val="Title"/>
            <w:jc w:val="left"/>
            <w:rPr>
              <w:rFonts w:ascii="Arial" w:hAnsi="Arial" w:cs="Arial"/>
              <w:sz w:val="20"/>
            </w:rPr>
          </w:pPr>
        </w:p>
      </w:tc>
      <w:tc>
        <w:tcPr>
          <w:tcW w:w="3060" w:type="dxa"/>
          <w:vAlign w:val="center"/>
        </w:tcPr>
        <w:p w14:paraId="6B32DEDB" w14:textId="77777777" w:rsidR="00206060" w:rsidRPr="000E6EC9" w:rsidRDefault="00206060" w:rsidP="005E02CA">
          <w:pPr>
            <w:pStyle w:val="Title"/>
            <w:jc w:val="left"/>
            <w:rPr>
              <w:rFonts w:ascii="Arial" w:hAnsi="Arial" w:cs="Arial"/>
              <w:sz w:val="20"/>
            </w:rPr>
          </w:pPr>
          <w:r w:rsidRPr="000E6EC9">
            <w:rPr>
              <w:rFonts w:ascii="Arial" w:hAnsi="Arial" w:cs="Arial"/>
              <w:sz w:val="20"/>
            </w:rPr>
            <w:t xml:space="preserve">Page # </w:t>
          </w:r>
          <w:r w:rsidRPr="000E6EC9">
            <w:rPr>
              <w:rStyle w:val="PageNumber"/>
              <w:rFonts w:ascii="Arial" w:hAnsi="Arial" w:cs="Arial"/>
              <w:b w:val="0"/>
              <w:sz w:val="20"/>
            </w:rPr>
            <w:fldChar w:fldCharType="begin"/>
          </w:r>
          <w:r w:rsidRPr="000E6EC9">
            <w:rPr>
              <w:rStyle w:val="PageNumber"/>
              <w:rFonts w:ascii="Arial" w:hAnsi="Arial" w:cs="Arial"/>
              <w:b w:val="0"/>
              <w:sz w:val="20"/>
            </w:rPr>
            <w:instrText xml:space="preserve"> PAGE </w:instrText>
          </w:r>
          <w:r w:rsidRPr="000E6EC9">
            <w:rPr>
              <w:rStyle w:val="PageNumber"/>
              <w:rFonts w:ascii="Arial" w:hAnsi="Arial" w:cs="Arial"/>
              <w:b w:val="0"/>
              <w:sz w:val="20"/>
            </w:rPr>
            <w:fldChar w:fldCharType="separate"/>
          </w:r>
          <w:r>
            <w:rPr>
              <w:rStyle w:val="PageNumber"/>
              <w:rFonts w:ascii="Arial" w:hAnsi="Arial" w:cs="Arial"/>
              <w:b w:val="0"/>
              <w:noProof/>
              <w:sz w:val="20"/>
            </w:rPr>
            <w:t>1</w:t>
          </w:r>
          <w:r w:rsidRPr="000E6EC9">
            <w:rPr>
              <w:rStyle w:val="PageNumber"/>
              <w:rFonts w:ascii="Arial" w:hAnsi="Arial" w:cs="Arial"/>
              <w:b w:val="0"/>
              <w:sz w:val="20"/>
            </w:rPr>
            <w:fldChar w:fldCharType="end"/>
          </w:r>
          <w:r w:rsidRPr="000E6EC9">
            <w:rPr>
              <w:rFonts w:ascii="Arial" w:hAnsi="Arial" w:cs="Arial"/>
              <w:sz w:val="20"/>
            </w:rPr>
            <w:t xml:space="preserve"> of </w:t>
          </w:r>
          <w:r w:rsidRPr="000E6EC9">
            <w:rPr>
              <w:rStyle w:val="PageNumber"/>
              <w:rFonts w:ascii="Arial" w:hAnsi="Arial" w:cs="Arial"/>
              <w:b w:val="0"/>
              <w:sz w:val="20"/>
            </w:rPr>
            <w:fldChar w:fldCharType="begin"/>
          </w:r>
          <w:r w:rsidRPr="000E6EC9">
            <w:rPr>
              <w:rStyle w:val="PageNumber"/>
              <w:rFonts w:ascii="Arial" w:hAnsi="Arial" w:cs="Arial"/>
              <w:b w:val="0"/>
              <w:sz w:val="20"/>
            </w:rPr>
            <w:instrText xml:space="preserve"> NUMPAGES </w:instrText>
          </w:r>
          <w:r w:rsidRPr="000E6EC9">
            <w:rPr>
              <w:rStyle w:val="PageNumber"/>
              <w:rFonts w:ascii="Arial" w:hAnsi="Arial" w:cs="Arial"/>
              <w:b w:val="0"/>
              <w:sz w:val="20"/>
            </w:rPr>
            <w:fldChar w:fldCharType="separate"/>
          </w:r>
          <w:r>
            <w:rPr>
              <w:rStyle w:val="PageNumber"/>
              <w:rFonts w:ascii="Arial" w:hAnsi="Arial" w:cs="Arial"/>
              <w:b w:val="0"/>
              <w:noProof/>
              <w:sz w:val="20"/>
            </w:rPr>
            <w:t>6</w:t>
          </w:r>
          <w:r w:rsidRPr="000E6EC9">
            <w:rPr>
              <w:rStyle w:val="PageNumber"/>
              <w:rFonts w:ascii="Arial" w:hAnsi="Arial" w:cs="Arial"/>
              <w:b w:val="0"/>
              <w:sz w:val="20"/>
            </w:rPr>
            <w:fldChar w:fldCharType="end"/>
          </w:r>
        </w:p>
      </w:tc>
    </w:tr>
  </w:tbl>
  <w:p w14:paraId="6B32DEDD" w14:textId="77777777" w:rsidR="00206060" w:rsidRPr="00A840A7" w:rsidRDefault="00206060" w:rsidP="00A84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D25"/>
    <w:multiLevelType w:val="multilevel"/>
    <w:tmpl w:val="725CBBCA"/>
    <w:lvl w:ilvl="0">
      <w:start w:val="7"/>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A517D"/>
    <w:multiLevelType w:val="multilevel"/>
    <w:tmpl w:val="F4448F12"/>
    <w:lvl w:ilvl="0">
      <w:start w:val="7"/>
      <w:numFmt w:val="decimal"/>
      <w:lvlText w:val="%1"/>
      <w:lvlJc w:val="left"/>
      <w:pPr>
        <w:ind w:left="375" w:hanging="375"/>
      </w:pPr>
      <w:rPr>
        <w:rFonts w:hint="default"/>
      </w:rPr>
    </w:lvl>
    <w:lvl w:ilvl="1">
      <w:start w:val="3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745758"/>
    <w:multiLevelType w:val="hybridMultilevel"/>
    <w:tmpl w:val="6BBCA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4522F8"/>
    <w:multiLevelType w:val="hybridMultilevel"/>
    <w:tmpl w:val="A3CA04E8"/>
    <w:lvl w:ilvl="0" w:tplc="C77C5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D7EE6"/>
    <w:multiLevelType w:val="multilevel"/>
    <w:tmpl w:val="007E2D90"/>
    <w:lvl w:ilvl="0">
      <w:start w:val="7"/>
      <w:numFmt w:val="decimal"/>
      <w:lvlText w:val="%1"/>
      <w:lvlJc w:val="left"/>
      <w:pPr>
        <w:ind w:left="375" w:hanging="375"/>
      </w:pPr>
      <w:rPr>
        <w:rFonts w:hint="default"/>
      </w:rPr>
    </w:lvl>
    <w:lvl w:ilvl="1">
      <w:start w:val="2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160CC0"/>
    <w:multiLevelType w:val="hybridMultilevel"/>
    <w:tmpl w:val="9780A388"/>
    <w:lvl w:ilvl="0" w:tplc="04090001">
      <w:start w:val="1"/>
      <w:numFmt w:val="bullet"/>
      <w:lvlText w:val=""/>
      <w:lvlJc w:val="left"/>
      <w:pPr>
        <w:ind w:left="720" w:hanging="360"/>
      </w:pPr>
      <w:rPr>
        <w:rFonts w:ascii="Symbol" w:hAnsi="Symbol" w:hint="default"/>
        <w:i w:val="0"/>
        <w:iCs/>
      </w:rPr>
    </w:lvl>
    <w:lvl w:ilvl="1" w:tplc="076C33FE">
      <w:start w:val="1"/>
      <w:numFmt w:val="lowerLetter"/>
      <w:lvlText w:val="%2."/>
      <w:lvlJc w:val="left"/>
      <w:pPr>
        <w:ind w:left="1440" w:hanging="360"/>
      </w:pPr>
      <w:rPr>
        <w:b w:val="0"/>
      </w:rPr>
    </w:lvl>
    <w:lvl w:ilvl="2" w:tplc="1007001B">
      <w:start w:val="1"/>
      <w:numFmt w:val="lowerRoman"/>
      <w:lvlText w:val="%3."/>
      <w:lvlJc w:val="right"/>
      <w:pPr>
        <w:ind w:left="2160" w:hanging="180"/>
      </w:pPr>
    </w:lvl>
    <w:lvl w:ilvl="3" w:tplc="1007000F" w:tentative="1">
      <w:start w:val="1"/>
      <w:numFmt w:val="decimal"/>
      <w:lvlText w:val="%4."/>
      <w:lvlJc w:val="left"/>
      <w:pPr>
        <w:ind w:left="2880" w:hanging="360"/>
      </w:pPr>
    </w:lvl>
    <w:lvl w:ilvl="4" w:tplc="10070019" w:tentative="1">
      <w:start w:val="1"/>
      <w:numFmt w:val="lowerLetter"/>
      <w:lvlText w:val="%5."/>
      <w:lvlJc w:val="left"/>
      <w:pPr>
        <w:ind w:left="3600" w:hanging="360"/>
      </w:pPr>
    </w:lvl>
    <w:lvl w:ilvl="5" w:tplc="1007001B" w:tentative="1">
      <w:start w:val="1"/>
      <w:numFmt w:val="lowerRoman"/>
      <w:lvlText w:val="%6."/>
      <w:lvlJc w:val="right"/>
      <w:pPr>
        <w:ind w:left="4320" w:hanging="180"/>
      </w:pPr>
    </w:lvl>
    <w:lvl w:ilvl="6" w:tplc="1007000F" w:tentative="1">
      <w:start w:val="1"/>
      <w:numFmt w:val="decimal"/>
      <w:lvlText w:val="%7."/>
      <w:lvlJc w:val="left"/>
      <w:pPr>
        <w:ind w:left="5040" w:hanging="360"/>
      </w:pPr>
    </w:lvl>
    <w:lvl w:ilvl="7" w:tplc="10070019" w:tentative="1">
      <w:start w:val="1"/>
      <w:numFmt w:val="lowerLetter"/>
      <w:lvlText w:val="%8."/>
      <w:lvlJc w:val="left"/>
      <w:pPr>
        <w:ind w:left="5760" w:hanging="360"/>
      </w:pPr>
    </w:lvl>
    <w:lvl w:ilvl="8" w:tplc="1007001B" w:tentative="1">
      <w:start w:val="1"/>
      <w:numFmt w:val="lowerRoman"/>
      <w:lvlText w:val="%9."/>
      <w:lvlJc w:val="right"/>
      <w:pPr>
        <w:ind w:left="6480" w:hanging="180"/>
      </w:pPr>
    </w:lvl>
  </w:abstractNum>
  <w:abstractNum w:abstractNumId="6" w15:restartNumberingAfterBreak="0">
    <w:nsid w:val="0E17426B"/>
    <w:multiLevelType w:val="hybridMultilevel"/>
    <w:tmpl w:val="89922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A86FD4"/>
    <w:multiLevelType w:val="multilevel"/>
    <w:tmpl w:val="E3306CAE"/>
    <w:lvl w:ilvl="0">
      <w:start w:val="29"/>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15:restartNumberingAfterBreak="0">
    <w:nsid w:val="0EC12BA7"/>
    <w:multiLevelType w:val="multilevel"/>
    <w:tmpl w:val="A3B28B8C"/>
    <w:lvl w:ilvl="0">
      <w:start w:val="25"/>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sz w:val="22"/>
        <w:szCs w:val="22"/>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val="0"/>
        <w:i w:val="0"/>
      </w:rPr>
    </w:lvl>
    <w:lvl w:ilvl="4">
      <w:start w:val="1"/>
      <w:numFmt w:val="decimal"/>
      <w:lvlText w:val="%1.%2.%3.%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15:restartNumberingAfterBreak="0">
    <w:nsid w:val="13BD65DF"/>
    <w:multiLevelType w:val="multilevel"/>
    <w:tmpl w:val="EC1225E4"/>
    <w:lvl w:ilvl="0">
      <w:start w:val="9"/>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sz w:val="22"/>
        <w:szCs w:val="22"/>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val="0"/>
        <w:i w:val="0"/>
      </w:rPr>
    </w:lvl>
    <w:lvl w:ilvl="4">
      <w:start w:val="1"/>
      <w:numFmt w:val="decimal"/>
      <w:lvlText w:val="%1.%2.%3.%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13F31776"/>
    <w:multiLevelType w:val="multilevel"/>
    <w:tmpl w:val="901052EC"/>
    <w:lvl w:ilvl="0">
      <w:start w:val="7"/>
      <w:numFmt w:val="decimal"/>
      <w:lvlText w:val="%1"/>
      <w:lvlJc w:val="left"/>
      <w:pPr>
        <w:ind w:left="420" w:hanging="420"/>
      </w:pPr>
      <w:rPr>
        <w:rFonts w:hint="default"/>
      </w:rPr>
    </w:lvl>
    <w:lvl w:ilvl="1">
      <w:start w:val="2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61D1E"/>
    <w:multiLevelType w:val="hybridMultilevel"/>
    <w:tmpl w:val="8B384D6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CC46BF"/>
    <w:multiLevelType w:val="hybridMultilevel"/>
    <w:tmpl w:val="F35E0150"/>
    <w:lvl w:ilvl="0" w:tplc="C9321038">
      <w:start w:val="1"/>
      <w:numFmt w:val="decimal"/>
      <w:lvlText w:val="%1."/>
      <w:lvlJc w:val="left"/>
      <w:pPr>
        <w:ind w:left="720" w:hanging="360"/>
      </w:pPr>
      <w:rPr>
        <w:i w:val="0"/>
        <w:iCs/>
      </w:rPr>
    </w:lvl>
    <w:lvl w:ilvl="1" w:tplc="076C33FE">
      <w:start w:val="1"/>
      <w:numFmt w:val="lowerLetter"/>
      <w:lvlText w:val="%2."/>
      <w:lvlJc w:val="left"/>
      <w:pPr>
        <w:ind w:left="1440" w:hanging="360"/>
      </w:pPr>
      <w:rPr>
        <w:b w:val="0"/>
      </w:rPr>
    </w:lvl>
    <w:lvl w:ilvl="2" w:tplc="1007001B">
      <w:start w:val="1"/>
      <w:numFmt w:val="lowerRoman"/>
      <w:lvlText w:val="%3."/>
      <w:lvlJc w:val="right"/>
      <w:pPr>
        <w:ind w:left="2160" w:hanging="180"/>
      </w:pPr>
    </w:lvl>
    <w:lvl w:ilvl="3" w:tplc="1007000F" w:tentative="1">
      <w:start w:val="1"/>
      <w:numFmt w:val="decimal"/>
      <w:lvlText w:val="%4."/>
      <w:lvlJc w:val="left"/>
      <w:pPr>
        <w:ind w:left="2880" w:hanging="360"/>
      </w:pPr>
    </w:lvl>
    <w:lvl w:ilvl="4" w:tplc="10070019" w:tentative="1">
      <w:start w:val="1"/>
      <w:numFmt w:val="lowerLetter"/>
      <w:lvlText w:val="%5."/>
      <w:lvlJc w:val="left"/>
      <w:pPr>
        <w:ind w:left="3600" w:hanging="360"/>
      </w:pPr>
    </w:lvl>
    <w:lvl w:ilvl="5" w:tplc="1007001B" w:tentative="1">
      <w:start w:val="1"/>
      <w:numFmt w:val="lowerRoman"/>
      <w:lvlText w:val="%6."/>
      <w:lvlJc w:val="right"/>
      <w:pPr>
        <w:ind w:left="4320" w:hanging="180"/>
      </w:pPr>
    </w:lvl>
    <w:lvl w:ilvl="6" w:tplc="1007000F" w:tentative="1">
      <w:start w:val="1"/>
      <w:numFmt w:val="decimal"/>
      <w:lvlText w:val="%7."/>
      <w:lvlJc w:val="left"/>
      <w:pPr>
        <w:ind w:left="5040" w:hanging="360"/>
      </w:pPr>
    </w:lvl>
    <w:lvl w:ilvl="7" w:tplc="10070019" w:tentative="1">
      <w:start w:val="1"/>
      <w:numFmt w:val="lowerLetter"/>
      <w:lvlText w:val="%8."/>
      <w:lvlJc w:val="left"/>
      <w:pPr>
        <w:ind w:left="5760" w:hanging="360"/>
      </w:pPr>
    </w:lvl>
    <w:lvl w:ilvl="8" w:tplc="1007001B" w:tentative="1">
      <w:start w:val="1"/>
      <w:numFmt w:val="lowerRoman"/>
      <w:lvlText w:val="%9."/>
      <w:lvlJc w:val="right"/>
      <w:pPr>
        <w:ind w:left="6480" w:hanging="180"/>
      </w:pPr>
    </w:lvl>
  </w:abstractNum>
  <w:abstractNum w:abstractNumId="13" w15:restartNumberingAfterBreak="0">
    <w:nsid w:val="27B34A28"/>
    <w:multiLevelType w:val="hybridMultilevel"/>
    <w:tmpl w:val="6D9EA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663E8"/>
    <w:multiLevelType w:val="multilevel"/>
    <w:tmpl w:val="2710EB4E"/>
    <w:lvl w:ilvl="0">
      <w:start w:val="7"/>
      <w:numFmt w:val="decimal"/>
      <w:lvlText w:val="%1"/>
      <w:lvlJc w:val="left"/>
      <w:pPr>
        <w:ind w:left="420" w:hanging="420"/>
      </w:pPr>
      <w:rPr>
        <w:rFonts w:hint="default"/>
        <w:sz w:val="24"/>
      </w:rPr>
    </w:lvl>
    <w:lvl w:ilvl="1">
      <w:start w:val="2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2FC0151F"/>
    <w:multiLevelType w:val="hybridMultilevel"/>
    <w:tmpl w:val="D2AA6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C25FDE"/>
    <w:multiLevelType w:val="hybridMultilevel"/>
    <w:tmpl w:val="1278DFA4"/>
    <w:lvl w:ilvl="0" w:tplc="04090001">
      <w:start w:val="1"/>
      <w:numFmt w:val="bullet"/>
      <w:lvlText w:val=""/>
      <w:lvlJc w:val="left"/>
      <w:pPr>
        <w:ind w:left="360" w:hanging="360"/>
      </w:pPr>
      <w:rPr>
        <w:rFonts w:ascii="Symbol" w:hAnsi="Symbol" w:hint="default"/>
        <w:i w:val="0"/>
        <w:iCs/>
      </w:rPr>
    </w:lvl>
    <w:lvl w:ilvl="1" w:tplc="076C33FE">
      <w:start w:val="1"/>
      <w:numFmt w:val="lowerLetter"/>
      <w:lvlText w:val="%2."/>
      <w:lvlJc w:val="left"/>
      <w:pPr>
        <w:ind w:left="1080" w:hanging="360"/>
      </w:pPr>
      <w:rPr>
        <w:b w:val="0"/>
      </w:rPr>
    </w:lvl>
    <w:lvl w:ilvl="2" w:tplc="1007001B">
      <w:start w:val="1"/>
      <w:numFmt w:val="lowerRoman"/>
      <w:lvlText w:val="%3."/>
      <w:lvlJc w:val="right"/>
      <w:pPr>
        <w:ind w:left="1800" w:hanging="180"/>
      </w:pPr>
    </w:lvl>
    <w:lvl w:ilvl="3" w:tplc="1007000F" w:tentative="1">
      <w:start w:val="1"/>
      <w:numFmt w:val="decimal"/>
      <w:lvlText w:val="%4."/>
      <w:lvlJc w:val="left"/>
      <w:pPr>
        <w:ind w:left="2520" w:hanging="360"/>
      </w:pPr>
    </w:lvl>
    <w:lvl w:ilvl="4" w:tplc="10070019" w:tentative="1">
      <w:start w:val="1"/>
      <w:numFmt w:val="lowerLetter"/>
      <w:lvlText w:val="%5."/>
      <w:lvlJc w:val="left"/>
      <w:pPr>
        <w:ind w:left="3240" w:hanging="360"/>
      </w:pPr>
    </w:lvl>
    <w:lvl w:ilvl="5" w:tplc="1007001B" w:tentative="1">
      <w:start w:val="1"/>
      <w:numFmt w:val="lowerRoman"/>
      <w:lvlText w:val="%6."/>
      <w:lvlJc w:val="right"/>
      <w:pPr>
        <w:ind w:left="3960" w:hanging="180"/>
      </w:pPr>
    </w:lvl>
    <w:lvl w:ilvl="6" w:tplc="1007000F" w:tentative="1">
      <w:start w:val="1"/>
      <w:numFmt w:val="decimal"/>
      <w:lvlText w:val="%7."/>
      <w:lvlJc w:val="left"/>
      <w:pPr>
        <w:ind w:left="4680" w:hanging="360"/>
      </w:pPr>
    </w:lvl>
    <w:lvl w:ilvl="7" w:tplc="10070019" w:tentative="1">
      <w:start w:val="1"/>
      <w:numFmt w:val="lowerLetter"/>
      <w:lvlText w:val="%8."/>
      <w:lvlJc w:val="left"/>
      <w:pPr>
        <w:ind w:left="5400" w:hanging="360"/>
      </w:pPr>
    </w:lvl>
    <w:lvl w:ilvl="8" w:tplc="1007001B" w:tentative="1">
      <w:start w:val="1"/>
      <w:numFmt w:val="lowerRoman"/>
      <w:lvlText w:val="%9."/>
      <w:lvlJc w:val="right"/>
      <w:pPr>
        <w:ind w:left="6120" w:hanging="180"/>
      </w:pPr>
    </w:lvl>
  </w:abstractNum>
  <w:abstractNum w:abstractNumId="17" w15:restartNumberingAfterBreak="0">
    <w:nsid w:val="32CF727D"/>
    <w:multiLevelType w:val="multilevel"/>
    <w:tmpl w:val="D08E74C4"/>
    <w:lvl w:ilvl="0">
      <w:start w:val="25"/>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8" w15:restartNumberingAfterBreak="0">
    <w:nsid w:val="32D722A0"/>
    <w:multiLevelType w:val="multilevel"/>
    <w:tmpl w:val="FD2E5426"/>
    <w:lvl w:ilvl="0">
      <w:start w:val="7"/>
      <w:numFmt w:val="decimal"/>
      <w:lvlText w:val="%1"/>
      <w:lvlJc w:val="left"/>
      <w:pPr>
        <w:ind w:left="375" w:hanging="375"/>
      </w:pPr>
      <w:rPr>
        <w:rFonts w:hint="default"/>
      </w:rPr>
    </w:lvl>
    <w:lvl w:ilvl="1">
      <w:start w:val="2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4526091"/>
    <w:multiLevelType w:val="multilevel"/>
    <w:tmpl w:val="B5B0C9E6"/>
    <w:lvl w:ilvl="0">
      <w:start w:val="7"/>
      <w:numFmt w:val="decimal"/>
      <w:lvlText w:val="%1"/>
      <w:lvlJc w:val="left"/>
      <w:pPr>
        <w:ind w:left="375" w:hanging="375"/>
      </w:pPr>
      <w:rPr>
        <w:rFonts w:hint="default"/>
      </w:rPr>
    </w:lvl>
    <w:lvl w:ilvl="1">
      <w:start w:val="2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DA77DF"/>
    <w:multiLevelType w:val="hybridMultilevel"/>
    <w:tmpl w:val="F1E479CA"/>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3BD1723C"/>
    <w:multiLevelType w:val="hybridMultilevel"/>
    <w:tmpl w:val="957AE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E47D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32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632C90"/>
    <w:multiLevelType w:val="multilevel"/>
    <w:tmpl w:val="FC0C1B1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0E301B"/>
    <w:multiLevelType w:val="multilevel"/>
    <w:tmpl w:val="8D36F126"/>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82903B7"/>
    <w:multiLevelType w:val="multilevel"/>
    <w:tmpl w:val="7A4AF608"/>
    <w:lvl w:ilvl="0">
      <w:start w:val="7"/>
      <w:numFmt w:val="decimal"/>
      <w:lvlText w:val="%1"/>
      <w:lvlJc w:val="left"/>
      <w:pPr>
        <w:ind w:left="360" w:hanging="360"/>
      </w:pPr>
      <w:rPr>
        <w:rFonts w:hint="default"/>
      </w:rPr>
    </w:lvl>
    <w:lvl w:ilvl="1">
      <w:start w:val="2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8B916C0"/>
    <w:multiLevelType w:val="multilevel"/>
    <w:tmpl w:val="D396A516"/>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sz w:val="22"/>
        <w:szCs w:val="22"/>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val="0"/>
        <w:i w:val="0"/>
      </w:rPr>
    </w:lvl>
    <w:lvl w:ilvl="4">
      <w:start w:val="1"/>
      <w:numFmt w:val="decimal"/>
      <w:lvlText w:val="%1.%2.%3.%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DA16AD2"/>
    <w:multiLevelType w:val="multilevel"/>
    <w:tmpl w:val="7B2496A8"/>
    <w:lvl w:ilvl="0">
      <w:start w:val="27"/>
      <w:numFmt w:val="decimal"/>
      <w:lvlText w:val="%1"/>
      <w:lvlJc w:val="left"/>
      <w:pPr>
        <w:ind w:left="375" w:hanging="375"/>
      </w:pPr>
      <w:rPr>
        <w:rFonts w:hint="default"/>
        <w:b w:val="0"/>
        <w:i w:val="0"/>
        <w:u w:val="none"/>
      </w:rPr>
    </w:lvl>
    <w:lvl w:ilvl="1">
      <w:start w:val="1"/>
      <w:numFmt w:val="decimal"/>
      <w:lvlText w:val="%1.%2"/>
      <w:lvlJc w:val="left"/>
      <w:pPr>
        <w:ind w:left="1455" w:hanging="375"/>
      </w:pPr>
      <w:rPr>
        <w:rFonts w:hint="default"/>
        <w:b w:val="0"/>
        <w:i w:val="0"/>
        <w:u w:val="none"/>
      </w:rPr>
    </w:lvl>
    <w:lvl w:ilvl="2">
      <w:start w:val="1"/>
      <w:numFmt w:val="decimal"/>
      <w:lvlText w:val="%1.%2.%3"/>
      <w:lvlJc w:val="left"/>
      <w:pPr>
        <w:ind w:left="2880" w:hanging="720"/>
      </w:pPr>
      <w:rPr>
        <w:rFonts w:hint="default"/>
        <w:b w:val="0"/>
        <w:i w:val="0"/>
        <w:u w:val="none"/>
      </w:rPr>
    </w:lvl>
    <w:lvl w:ilvl="3">
      <w:start w:val="1"/>
      <w:numFmt w:val="decimal"/>
      <w:lvlText w:val="%1.%2.%3.%4"/>
      <w:lvlJc w:val="left"/>
      <w:pPr>
        <w:ind w:left="3960" w:hanging="720"/>
      </w:pPr>
      <w:rPr>
        <w:rFonts w:hint="default"/>
        <w:b w:val="0"/>
        <w:i w:val="0"/>
        <w:u w:val="none"/>
      </w:rPr>
    </w:lvl>
    <w:lvl w:ilvl="4">
      <w:start w:val="1"/>
      <w:numFmt w:val="decimal"/>
      <w:lvlText w:val="%1.%2.%3.%4.%5"/>
      <w:lvlJc w:val="left"/>
      <w:pPr>
        <w:ind w:left="5400" w:hanging="1080"/>
      </w:pPr>
      <w:rPr>
        <w:rFonts w:hint="default"/>
        <w:b w:val="0"/>
        <w:i w:val="0"/>
        <w:u w:val="none"/>
      </w:rPr>
    </w:lvl>
    <w:lvl w:ilvl="5">
      <w:start w:val="1"/>
      <w:numFmt w:val="decimal"/>
      <w:lvlText w:val="%1.%2.%3.%4.%5.%6"/>
      <w:lvlJc w:val="left"/>
      <w:pPr>
        <w:ind w:left="6480" w:hanging="1080"/>
      </w:pPr>
      <w:rPr>
        <w:rFonts w:hint="default"/>
        <w:b w:val="0"/>
        <w:i w:val="0"/>
        <w:u w:val="none"/>
      </w:rPr>
    </w:lvl>
    <w:lvl w:ilvl="6">
      <w:start w:val="1"/>
      <w:numFmt w:val="decimal"/>
      <w:lvlText w:val="%1.%2.%3.%4.%5.%6.%7"/>
      <w:lvlJc w:val="left"/>
      <w:pPr>
        <w:ind w:left="7920" w:hanging="1440"/>
      </w:pPr>
      <w:rPr>
        <w:rFonts w:hint="default"/>
        <w:b w:val="0"/>
        <w:i w:val="0"/>
        <w:u w:val="none"/>
      </w:rPr>
    </w:lvl>
    <w:lvl w:ilvl="7">
      <w:start w:val="1"/>
      <w:numFmt w:val="decimal"/>
      <w:lvlText w:val="%1.%2.%3.%4.%5.%6.%7.%8"/>
      <w:lvlJc w:val="left"/>
      <w:pPr>
        <w:ind w:left="9000" w:hanging="1440"/>
      </w:pPr>
      <w:rPr>
        <w:rFonts w:hint="default"/>
        <w:b w:val="0"/>
        <w:i w:val="0"/>
        <w:u w:val="none"/>
      </w:rPr>
    </w:lvl>
    <w:lvl w:ilvl="8">
      <w:start w:val="1"/>
      <w:numFmt w:val="decimal"/>
      <w:lvlText w:val="%1.%2.%3.%4.%5.%6.%7.%8.%9"/>
      <w:lvlJc w:val="left"/>
      <w:pPr>
        <w:ind w:left="10440" w:hanging="1800"/>
      </w:pPr>
      <w:rPr>
        <w:rFonts w:hint="default"/>
        <w:b w:val="0"/>
        <w:i w:val="0"/>
        <w:u w:val="none"/>
      </w:rPr>
    </w:lvl>
  </w:abstractNum>
  <w:abstractNum w:abstractNumId="28" w15:restartNumberingAfterBreak="0">
    <w:nsid w:val="55403454"/>
    <w:multiLevelType w:val="hybridMultilevel"/>
    <w:tmpl w:val="604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9E07C5"/>
    <w:multiLevelType w:val="multilevel"/>
    <w:tmpl w:val="4FA2530E"/>
    <w:lvl w:ilvl="0">
      <w:start w:val="29"/>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sz w:val="22"/>
        <w:szCs w:val="22"/>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val="0"/>
        <w:i w:val="0"/>
      </w:rPr>
    </w:lvl>
    <w:lvl w:ilvl="4">
      <w:start w:val="1"/>
      <w:numFmt w:val="decimal"/>
      <w:lvlText w:val="%1.%2.%3.%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15:restartNumberingAfterBreak="0">
    <w:nsid w:val="5FB862F9"/>
    <w:multiLevelType w:val="hybridMultilevel"/>
    <w:tmpl w:val="2FA660BC"/>
    <w:lvl w:ilvl="0" w:tplc="91FC0BAC">
      <w:start w:val="27"/>
      <w:numFmt w:val="bullet"/>
      <w:lvlText w:val="-"/>
      <w:lvlJc w:val="left"/>
      <w:pPr>
        <w:ind w:left="1080" w:hanging="360"/>
      </w:pPr>
      <w:rPr>
        <w:rFonts w:ascii="Calibri" w:eastAsia="Calibr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B7090F"/>
    <w:multiLevelType w:val="hybridMultilevel"/>
    <w:tmpl w:val="10D89F32"/>
    <w:lvl w:ilvl="0" w:tplc="758AB2BA">
      <w:numFmt w:val="bullet"/>
      <w:lvlText w:val="-"/>
      <w:lvlJc w:val="left"/>
      <w:pPr>
        <w:ind w:left="1800" w:hanging="360"/>
      </w:pPr>
      <w:rPr>
        <w:rFonts w:ascii="Arial" w:eastAsia="Times New Roman"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2" w15:restartNumberingAfterBreak="0">
    <w:nsid w:val="68E5585E"/>
    <w:multiLevelType w:val="multilevel"/>
    <w:tmpl w:val="C5784A72"/>
    <w:lvl w:ilvl="0">
      <w:start w:val="7"/>
      <w:numFmt w:val="decimal"/>
      <w:lvlText w:val="%1"/>
      <w:lvlJc w:val="left"/>
      <w:pPr>
        <w:ind w:left="375" w:hanging="375"/>
      </w:pPr>
      <w:rPr>
        <w:rFonts w:hint="default"/>
        <w:b w:val="0"/>
        <w:i w:val="0"/>
        <w:u w:val="none"/>
      </w:rPr>
    </w:lvl>
    <w:lvl w:ilvl="1">
      <w:start w:val="30"/>
      <w:numFmt w:val="decimal"/>
      <w:lvlText w:val="%1.%2"/>
      <w:lvlJc w:val="left"/>
      <w:pPr>
        <w:ind w:left="375" w:hanging="375"/>
      </w:pPr>
      <w:rPr>
        <w:rFonts w:hint="default"/>
        <w:b w:val="0"/>
        <w:i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val="0"/>
        <w:i w:val="0"/>
        <w:u w:val="none"/>
      </w:rPr>
    </w:lvl>
    <w:lvl w:ilvl="4">
      <w:start w:val="1"/>
      <w:numFmt w:val="decimal"/>
      <w:lvlText w:val="%1.%2.%3.%4.%5"/>
      <w:lvlJc w:val="left"/>
      <w:pPr>
        <w:ind w:left="1080" w:hanging="1080"/>
      </w:pPr>
      <w:rPr>
        <w:rFonts w:hint="default"/>
        <w:b w:val="0"/>
        <w:i w:val="0"/>
        <w:u w:val="none"/>
      </w:rPr>
    </w:lvl>
    <w:lvl w:ilvl="5">
      <w:start w:val="1"/>
      <w:numFmt w:val="decimal"/>
      <w:lvlText w:val="%1.%2.%3.%4.%5.%6"/>
      <w:lvlJc w:val="left"/>
      <w:pPr>
        <w:ind w:left="1080" w:hanging="1080"/>
      </w:pPr>
      <w:rPr>
        <w:rFonts w:hint="default"/>
        <w:b w:val="0"/>
        <w:i w:val="0"/>
        <w:u w:val="none"/>
      </w:rPr>
    </w:lvl>
    <w:lvl w:ilvl="6">
      <w:start w:val="1"/>
      <w:numFmt w:val="decimal"/>
      <w:lvlText w:val="%1.%2.%3.%4.%5.%6.%7"/>
      <w:lvlJc w:val="left"/>
      <w:pPr>
        <w:ind w:left="1440" w:hanging="1440"/>
      </w:pPr>
      <w:rPr>
        <w:rFonts w:hint="default"/>
        <w:b w:val="0"/>
        <w:i w:val="0"/>
        <w:u w:val="none"/>
      </w:rPr>
    </w:lvl>
    <w:lvl w:ilvl="7">
      <w:start w:val="1"/>
      <w:numFmt w:val="decimal"/>
      <w:lvlText w:val="%1.%2.%3.%4.%5.%6.%7.%8"/>
      <w:lvlJc w:val="left"/>
      <w:pPr>
        <w:ind w:left="1440" w:hanging="1440"/>
      </w:pPr>
      <w:rPr>
        <w:rFonts w:hint="default"/>
        <w:b w:val="0"/>
        <w:i w:val="0"/>
        <w:u w:val="none"/>
      </w:rPr>
    </w:lvl>
    <w:lvl w:ilvl="8">
      <w:start w:val="1"/>
      <w:numFmt w:val="decimal"/>
      <w:lvlText w:val="%1.%2.%3.%4.%5.%6.%7.%8.%9"/>
      <w:lvlJc w:val="left"/>
      <w:pPr>
        <w:ind w:left="1800" w:hanging="1800"/>
      </w:pPr>
      <w:rPr>
        <w:rFonts w:hint="default"/>
        <w:b w:val="0"/>
        <w:i w:val="0"/>
        <w:u w:val="none"/>
      </w:rPr>
    </w:lvl>
  </w:abstractNum>
  <w:abstractNum w:abstractNumId="33" w15:restartNumberingAfterBreak="0">
    <w:nsid w:val="6FC70694"/>
    <w:multiLevelType w:val="hybridMultilevel"/>
    <w:tmpl w:val="6B3E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06E2C"/>
    <w:multiLevelType w:val="multilevel"/>
    <w:tmpl w:val="25A234B2"/>
    <w:lvl w:ilvl="0">
      <w:start w:val="18"/>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sz w:val="22"/>
        <w:szCs w:val="22"/>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val="0"/>
        <w:i w:val="0"/>
      </w:rPr>
    </w:lvl>
    <w:lvl w:ilvl="4">
      <w:start w:val="1"/>
      <w:numFmt w:val="decimal"/>
      <w:lvlText w:val="%1.%2.%3.%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15:restartNumberingAfterBreak="0">
    <w:nsid w:val="71581C04"/>
    <w:multiLevelType w:val="multilevel"/>
    <w:tmpl w:val="5DA0202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BEA15BE"/>
    <w:multiLevelType w:val="multilevel"/>
    <w:tmpl w:val="98FA3F9A"/>
    <w:lvl w:ilvl="0">
      <w:start w:val="7"/>
      <w:numFmt w:val="decimal"/>
      <w:lvlText w:val="%1"/>
      <w:lvlJc w:val="left"/>
      <w:pPr>
        <w:ind w:left="375" w:hanging="375"/>
      </w:pPr>
      <w:rPr>
        <w:rFonts w:hint="default"/>
      </w:rPr>
    </w:lvl>
    <w:lvl w:ilvl="1">
      <w:start w:val="2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C4E15BC"/>
    <w:multiLevelType w:val="multilevel"/>
    <w:tmpl w:val="A2F40240"/>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val="0"/>
        <w:i w:val="0"/>
      </w:rPr>
    </w:lvl>
    <w:lvl w:ilvl="4">
      <w:start w:val="1"/>
      <w:numFmt w:val="decimal"/>
      <w:lvlText w:val="%1.%2.%3.%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8" w15:restartNumberingAfterBreak="0">
    <w:nsid w:val="7FCE528B"/>
    <w:multiLevelType w:val="multilevel"/>
    <w:tmpl w:val="D518870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35"/>
  </w:num>
  <w:num w:numId="3">
    <w:abstractNumId w:val="23"/>
  </w:num>
  <w:num w:numId="4">
    <w:abstractNumId w:val="22"/>
  </w:num>
  <w:num w:numId="5">
    <w:abstractNumId w:val="12"/>
  </w:num>
  <w:num w:numId="6">
    <w:abstractNumId w:val="31"/>
  </w:num>
  <w:num w:numId="7">
    <w:abstractNumId w:val="38"/>
  </w:num>
  <w:num w:numId="8">
    <w:abstractNumId w:val="24"/>
  </w:num>
  <w:num w:numId="9">
    <w:abstractNumId w:val="37"/>
  </w:num>
  <w:num w:numId="10">
    <w:abstractNumId w:val="3"/>
  </w:num>
  <w:num w:numId="11">
    <w:abstractNumId w:val="21"/>
  </w:num>
  <w:num w:numId="12">
    <w:abstractNumId w:val="34"/>
  </w:num>
  <w:num w:numId="13">
    <w:abstractNumId w:val="17"/>
  </w:num>
  <w:num w:numId="14">
    <w:abstractNumId w:val="27"/>
  </w:num>
  <w:num w:numId="15">
    <w:abstractNumId w:val="8"/>
  </w:num>
  <w:num w:numId="16">
    <w:abstractNumId w:val="7"/>
  </w:num>
  <w:num w:numId="17">
    <w:abstractNumId w:val="29"/>
  </w:num>
  <w:num w:numId="18">
    <w:abstractNumId w:val="0"/>
  </w:num>
  <w:num w:numId="19">
    <w:abstractNumId w:val="14"/>
  </w:num>
  <w:num w:numId="20">
    <w:abstractNumId w:val="4"/>
  </w:num>
  <w:num w:numId="21">
    <w:abstractNumId w:val="10"/>
  </w:num>
  <w:num w:numId="22">
    <w:abstractNumId w:val="25"/>
  </w:num>
  <w:num w:numId="23">
    <w:abstractNumId w:val="19"/>
  </w:num>
  <w:num w:numId="24">
    <w:abstractNumId w:val="36"/>
  </w:num>
  <w:num w:numId="25">
    <w:abstractNumId w:val="18"/>
  </w:num>
  <w:num w:numId="26">
    <w:abstractNumId w:val="32"/>
  </w:num>
  <w:num w:numId="27">
    <w:abstractNumId w:val="1"/>
  </w:num>
  <w:num w:numId="28">
    <w:abstractNumId w:val="20"/>
  </w:num>
  <w:num w:numId="29">
    <w:abstractNumId w:val="6"/>
  </w:num>
  <w:num w:numId="30">
    <w:abstractNumId w:val="28"/>
  </w:num>
  <w:num w:numId="31">
    <w:abstractNumId w:val="15"/>
  </w:num>
  <w:num w:numId="32">
    <w:abstractNumId w:val="11"/>
  </w:num>
  <w:num w:numId="33">
    <w:abstractNumId w:val="33"/>
  </w:num>
  <w:num w:numId="34">
    <w:abstractNumId w:val="13"/>
  </w:num>
  <w:num w:numId="35">
    <w:abstractNumId w:val="2"/>
  </w:num>
  <w:num w:numId="36">
    <w:abstractNumId w:val="5"/>
  </w:num>
  <w:num w:numId="37">
    <w:abstractNumId w:val="16"/>
  </w:num>
  <w:num w:numId="38">
    <w:abstractNumId w:val="3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15"/>
    <w:rsid w:val="00002CC9"/>
    <w:rsid w:val="0000516A"/>
    <w:rsid w:val="00007F41"/>
    <w:rsid w:val="00017C01"/>
    <w:rsid w:val="000204FF"/>
    <w:rsid w:val="00025A23"/>
    <w:rsid w:val="00026416"/>
    <w:rsid w:val="000307DE"/>
    <w:rsid w:val="000339B9"/>
    <w:rsid w:val="00047522"/>
    <w:rsid w:val="00056990"/>
    <w:rsid w:val="00062B4E"/>
    <w:rsid w:val="00065C3A"/>
    <w:rsid w:val="0006677E"/>
    <w:rsid w:val="00070DC6"/>
    <w:rsid w:val="00070E43"/>
    <w:rsid w:val="00072B8D"/>
    <w:rsid w:val="0007556A"/>
    <w:rsid w:val="00084FE2"/>
    <w:rsid w:val="000853B2"/>
    <w:rsid w:val="0009074C"/>
    <w:rsid w:val="0009199A"/>
    <w:rsid w:val="000934AE"/>
    <w:rsid w:val="000959A3"/>
    <w:rsid w:val="000B33A7"/>
    <w:rsid w:val="000B781C"/>
    <w:rsid w:val="000C6E4C"/>
    <w:rsid w:val="000F01A3"/>
    <w:rsid w:val="000F44D3"/>
    <w:rsid w:val="001037C1"/>
    <w:rsid w:val="00120265"/>
    <w:rsid w:val="0012186A"/>
    <w:rsid w:val="00122943"/>
    <w:rsid w:val="00132A7F"/>
    <w:rsid w:val="00135E70"/>
    <w:rsid w:val="0013736C"/>
    <w:rsid w:val="00142E43"/>
    <w:rsid w:val="001474D4"/>
    <w:rsid w:val="00147F5E"/>
    <w:rsid w:val="00156BFB"/>
    <w:rsid w:val="00166C31"/>
    <w:rsid w:val="001704BD"/>
    <w:rsid w:val="001707CB"/>
    <w:rsid w:val="00171C0F"/>
    <w:rsid w:val="001738B1"/>
    <w:rsid w:val="00175F76"/>
    <w:rsid w:val="00176569"/>
    <w:rsid w:val="00182D9A"/>
    <w:rsid w:val="00185677"/>
    <w:rsid w:val="001908BD"/>
    <w:rsid w:val="00197DAB"/>
    <w:rsid w:val="001A0989"/>
    <w:rsid w:val="001C5288"/>
    <w:rsid w:val="001C54AA"/>
    <w:rsid w:val="001C75DE"/>
    <w:rsid w:val="001D3809"/>
    <w:rsid w:val="001D3D68"/>
    <w:rsid w:val="001E2CC9"/>
    <w:rsid w:val="001E7AD2"/>
    <w:rsid w:val="001F0BA7"/>
    <w:rsid w:val="001F2922"/>
    <w:rsid w:val="00202CA0"/>
    <w:rsid w:val="00206060"/>
    <w:rsid w:val="002356E8"/>
    <w:rsid w:val="002370B8"/>
    <w:rsid w:val="0024305D"/>
    <w:rsid w:val="002653AE"/>
    <w:rsid w:val="002711B6"/>
    <w:rsid w:val="00273334"/>
    <w:rsid w:val="00274A13"/>
    <w:rsid w:val="002754CD"/>
    <w:rsid w:val="00277387"/>
    <w:rsid w:val="0028125A"/>
    <w:rsid w:val="00283609"/>
    <w:rsid w:val="002901A6"/>
    <w:rsid w:val="00292087"/>
    <w:rsid w:val="0029378D"/>
    <w:rsid w:val="00293C26"/>
    <w:rsid w:val="00296658"/>
    <w:rsid w:val="002C3DC7"/>
    <w:rsid w:val="002D368B"/>
    <w:rsid w:val="002F5754"/>
    <w:rsid w:val="00306562"/>
    <w:rsid w:val="00310189"/>
    <w:rsid w:val="00320622"/>
    <w:rsid w:val="0032232C"/>
    <w:rsid w:val="0032799E"/>
    <w:rsid w:val="00336F7E"/>
    <w:rsid w:val="0033703B"/>
    <w:rsid w:val="003370FB"/>
    <w:rsid w:val="003466D1"/>
    <w:rsid w:val="00357CE8"/>
    <w:rsid w:val="00363C2D"/>
    <w:rsid w:val="0036403B"/>
    <w:rsid w:val="00382EAA"/>
    <w:rsid w:val="003831A5"/>
    <w:rsid w:val="00383BF0"/>
    <w:rsid w:val="0038429E"/>
    <w:rsid w:val="00386053"/>
    <w:rsid w:val="003977CB"/>
    <w:rsid w:val="003A4588"/>
    <w:rsid w:val="003B2C5A"/>
    <w:rsid w:val="003B371B"/>
    <w:rsid w:val="003C0574"/>
    <w:rsid w:val="003C2B4C"/>
    <w:rsid w:val="003C33D1"/>
    <w:rsid w:val="003D3782"/>
    <w:rsid w:val="003D3EAC"/>
    <w:rsid w:val="003D43B4"/>
    <w:rsid w:val="003D6C7D"/>
    <w:rsid w:val="003E5D84"/>
    <w:rsid w:val="003F11CE"/>
    <w:rsid w:val="00402CE8"/>
    <w:rsid w:val="004306FA"/>
    <w:rsid w:val="00441115"/>
    <w:rsid w:val="004567C0"/>
    <w:rsid w:val="004608EF"/>
    <w:rsid w:val="004669A4"/>
    <w:rsid w:val="004757EA"/>
    <w:rsid w:val="004A76FD"/>
    <w:rsid w:val="004B1108"/>
    <w:rsid w:val="004C4308"/>
    <w:rsid w:val="004C7AE9"/>
    <w:rsid w:val="004D6539"/>
    <w:rsid w:val="004E1DC0"/>
    <w:rsid w:val="004E2DA7"/>
    <w:rsid w:val="004E2FB3"/>
    <w:rsid w:val="00503A97"/>
    <w:rsid w:val="0050486E"/>
    <w:rsid w:val="00517345"/>
    <w:rsid w:val="00521910"/>
    <w:rsid w:val="00523E53"/>
    <w:rsid w:val="005259A2"/>
    <w:rsid w:val="00526756"/>
    <w:rsid w:val="005276EC"/>
    <w:rsid w:val="00532D62"/>
    <w:rsid w:val="00535DCC"/>
    <w:rsid w:val="00536D20"/>
    <w:rsid w:val="00541716"/>
    <w:rsid w:val="005449DD"/>
    <w:rsid w:val="00546D5D"/>
    <w:rsid w:val="005516BC"/>
    <w:rsid w:val="0055347A"/>
    <w:rsid w:val="00557C40"/>
    <w:rsid w:val="00570F99"/>
    <w:rsid w:val="00572BFA"/>
    <w:rsid w:val="00580A4B"/>
    <w:rsid w:val="00582015"/>
    <w:rsid w:val="00583C29"/>
    <w:rsid w:val="00584F08"/>
    <w:rsid w:val="005858FC"/>
    <w:rsid w:val="00585D07"/>
    <w:rsid w:val="005A0C2C"/>
    <w:rsid w:val="005A3312"/>
    <w:rsid w:val="005A4668"/>
    <w:rsid w:val="005B06B5"/>
    <w:rsid w:val="005B2E27"/>
    <w:rsid w:val="005B34DA"/>
    <w:rsid w:val="005B546E"/>
    <w:rsid w:val="005B6656"/>
    <w:rsid w:val="005C1850"/>
    <w:rsid w:val="005C1EC8"/>
    <w:rsid w:val="005E02CA"/>
    <w:rsid w:val="005E2513"/>
    <w:rsid w:val="005E686D"/>
    <w:rsid w:val="00607B5D"/>
    <w:rsid w:val="00611A94"/>
    <w:rsid w:val="0063019F"/>
    <w:rsid w:val="00637B0D"/>
    <w:rsid w:val="0064195F"/>
    <w:rsid w:val="00677D55"/>
    <w:rsid w:val="00680F43"/>
    <w:rsid w:val="0069242A"/>
    <w:rsid w:val="006972C7"/>
    <w:rsid w:val="006A07E5"/>
    <w:rsid w:val="006A2D70"/>
    <w:rsid w:val="006A4BFA"/>
    <w:rsid w:val="006A4F18"/>
    <w:rsid w:val="006B30FC"/>
    <w:rsid w:val="006B3367"/>
    <w:rsid w:val="006B7DFD"/>
    <w:rsid w:val="006D1037"/>
    <w:rsid w:val="006D15E9"/>
    <w:rsid w:val="006D174F"/>
    <w:rsid w:val="006D1DE3"/>
    <w:rsid w:val="006D200A"/>
    <w:rsid w:val="006F0DC3"/>
    <w:rsid w:val="006F3033"/>
    <w:rsid w:val="00701E44"/>
    <w:rsid w:val="00703020"/>
    <w:rsid w:val="00721676"/>
    <w:rsid w:val="007243B3"/>
    <w:rsid w:val="007315BE"/>
    <w:rsid w:val="0074284F"/>
    <w:rsid w:val="00751484"/>
    <w:rsid w:val="007650D3"/>
    <w:rsid w:val="007714EF"/>
    <w:rsid w:val="007854FD"/>
    <w:rsid w:val="00790016"/>
    <w:rsid w:val="007932A0"/>
    <w:rsid w:val="0079464D"/>
    <w:rsid w:val="00796C06"/>
    <w:rsid w:val="007A17D6"/>
    <w:rsid w:val="007A376D"/>
    <w:rsid w:val="007A59E4"/>
    <w:rsid w:val="007B12BC"/>
    <w:rsid w:val="007B1D30"/>
    <w:rsid w:val="007B256A"/>
    <w:rsid w:val="007C4508"/>
    <w:rsid w:val="007D54CD"/>
    <w:rsid w:val="007D789C"/>
    <w:rsid w:val="007E69BA"/>
    <w:rsid w:val="007E7C23"/>
    <w:rsid w:val="007E7C95"/>
    <w:rsid w:val="007F0D52"/>
    <w:rsid w:val="007F1C4D"/>
    <w:rsid w:val="00800AB0"/>
    <w:rsid w:val="00802DD9"/>
    <w:rsid w:val="00810390"/>
    <w:rsid w:val="00810700"/>
    <w:rsid w:val="00817175"/>
    <w:rsid w:val="008227CE"/>
    <w:rsid w:val="008233F9"/>
    <w:rsid w:val="0082656B"/>
    <w:rsid w:val="00831FA6"/>
    <w:rsid w:val="0083432D"/>
    <w:rsid w:val="00840EE0"/>
    <w:rsid w:val="00842AF5"/>
    <w:rsid w:val="00846290"/>
    <w:rsid w:val="00846804"/>
    <w:rsid w:val="00852365"/>
    <w:rsid w:val="00852DA6"/>
    <w:rsid w:val="00860B5D"/>
    <w:rsid w:val="00862851"/>
    <w:rsid w:val="0086789B"/>
    <w:rsid w:val="008709D7"/>
    <w:rsid w:val="008735D2"/>
    <w:rsid w:val="008933FC"/>
    <w:rsid w:val="00895A21"/>
    <w:rsid w:val="008B208A"/>
    <w:rsid w:val="008B22E1"/>
    <w:rsid w:val="008B2B4D"/>
    <w:rsid w:val="008B63B4"/>
    <w:rsid w:val="008C07D7"/>
    <w:rsid w:val="008C295E"/>
    <w:rsid w:val="008C3345"/>
    <w:rsid w:val="008C71AA"/>
    <w:rsid w:val="008C776F"/>
    <w:rsid w:val="008D5694"/>
    <w:rsid w:val="009023B2"/>
    <w:rsid w:val="009024E7"/>
    <w:rsid w:val="00907965"/>
    <w:rsid w:val="00911894"/>
    <w:rsid w:val="00916CB4"/>
    <w:rsid w:val="0092185D"/>
    <w:rsid w:val="0092594B"/>
    <w:rsid w:val="009310BE"/>
    <w:rsid w:val="0093258A"/>
    <w:rsid w:val="00936D2E"/>
    <w:rsid w:val="00943129"/>
    <w:rsid w:val="00953CF9"/>
    <w:rsid w:val="00955B6E"/>
    <w:rsid w:val="00967048"/>
    <w:rsid w:val="009670A1"/>
    <w:rsid w:val="00973E5D"/>
    <w:rsid w:val="00981970"/>
    <w:rsid w:val="00987616"/>
    <w:rsid w:val="009953F2"/>
    <w:rsid w:val="00995C6E"/>
    <w:rsid w:val="009965C7"/>
    <w:rsid w:val="009A5D7C"/>
    <w:rsid w:val="009C2C11"/>
    <w:rsid w:val="009C3775"/>
    <w:rsid w:val="009C54F1"/>
    <w:rsid w:val="009D5933"/>
    <w:rsid w:val="009D65AC"/>
    <w:rsid w:val="009E0F7C"/>
    <w:rsid w:val="009E2F47"/>
    <w:rsid w:val="009E36B1"/>
    <w:rsid w:val="009E54D3"/>
    <w:rsid w:val="009F6062"/>
    <w:rsid w:val="009F7AA0"/>
    <w:rsid w:val="00A02E19"/>
    <w:rsid w:val="00A15982"/>
    <w:rsid w:val="00A31E07"/>
    <w:rsid w:val="00A32E22"/>
    <w:rsid w:val="00A4263A"/>
    <w:rsid w:val="00A4671B"/>
    <w:rsid w:val="00A509F8"/>
    <w:rsid w:val="00A55AF7"/>
    <w:rsid w:val="00A612C5"/>
    <w:rsid w:val="00A67806"/>
    <w:rsid w:val="00A70183"/>
    <w:rsid w:val="00A729F6"/>
    <w:rsid w:val="00A765C9"/>
    <w:rsid w:val="00A77531"/>
    <w:rsid w:val="00A821D8"/>
    <w:rsid w:val="00A8369E"/>
    <w:rsid w:val="00A840A7"/>
    <w:rsid w:val="00AB2F46"/>
    <w:rsid w:val="00AB5468"/>
    <w:rsid w:val="00AB59B7"/>
    <w:rsid w:val="00AC579C"/>
    <w:rsid w:val="00AC6097"/>
    <w:rsid w:val="00AF0CAB"/>
    <w:rsid w:val="00B00F07"/>
    <w:rsid w:val="00B0232C"/>
    <w:rsid w:val="00B11754"/>
    <w:rsid w:val="00B14383"/>
    <w:rsid w:val="00B16F19"/>
    <w:rsid w:val="00B22801"/>
    <w:rsid w:val="00B23850"/>
    <w:rsid w:val="00B319F3"/>
    <w:rsid w:val="00B4376A"/>
    <w:rsid w:val="00B55929"/>
    <w:rsid w:val="00B613B9"/>
    <w:rsid w:val="00B76DF9"/>
    <w:rsid w:val="00B97064"/>
    <w:rsid w:val="00BA266D"/>
    <w:rsid w:val="00BA4ACF"/>
    <w:rsid w:val="00BA5231"/>
    <w:rsid w:val="00BB40F0"/>
    <w:rsid w:val="00BC1B13"/>
    <w:rsid w:val="00BC5452"/>
    <w:rsid w:val="00BD5267"/>
    <w:rsid w:val="00BD6439"/>
    <w:rsid w:val="00BF37F2"/>
    <w:rsid w:val="00BF4E72"/>
    <w:rsid w:val="00BF7D4C"/>
    <w:rsid w:val="00C00DC2"/>
    <w:rsid w:val="00C02537"/>
    <w:rsid w:val="00C1347D"/>
    <w:rsid w:val="00C20335"/>
    <w:rsid w:val="00C24B38"/>
    <w:rsid w:val="00C27D3A"/>
    <w:rsid w:val="00C31475"/>
    <w:rsid w:val="00C34540"/>
    <w:rsid w:val="00C3613B"/>
    <w:rsid w:val="00C442BA"/>
    <w:rsid w:val="00C4640E"/>
    <w:rsid w:val="00C625BA"/>
    <w:rsid w:val="00C6315E"/>
    <w:rsid w:val="00C63778"/>
    <w:rsid w:val="00C7120D"/>
    <w:rsid w:val="00C77308"/>
    <w:rsid w:val="00C8420C"/>
    <w:rsid w:val="00C85210"/>
    <w:rsid w:val="00C90846"/>
    <w:rsid w:val="00C90F4A"/>
    <w:rsid w:val="00C92989"/>
    <w:rsid w:val="00CA1B7D"/>
    <w:rsid w:val="00CA4532"/>
    <w:rsid w:val="00CA4893"/>
    <w:rsid w:val="00CA56AC"/>
    <w:rsid w:val="00CB04E5"/>
    <w:rsid w:val="00CB3B38"/>
    <w:rsid w:val="00CB3B55"/>
    <w:rsid w:val="00CC0C34"/>
    <w:rsid w:val="00CC517E"/>
    <w:rsid w:val="00CC6ED1"/>
    <w:rsid w:val="00CD050B"/>
    <w:rsid w:val="00CD7217"/>
    <w:rsid w:val="00CD7C2B"/>
    <w:rsid w:val="00CE2890"/>
    <w:rsid w:val="00CF3516"/>
    <w:rsid w:val="00D01123"/>
    <w:rsid w:val="00D027ED"/>
    <w:rsid w:val="00D05ACB"/>
    <w:rsid w:val="00D070B2"/>
    <w:rsid w:val="00D143D2"/>
    <w:rsid w:val="00D15DC6"/>
    <w:rsid w:val="00D16472"/>
    <w:rsid w:val="00D17329"/>
    <w:rsid w:val="00D17F6F"/>
    <w:rsid w:val="00D40F46"/>
    <w:rsid w:val="00D5523B"/>
    <w:rsid w:val="00D5544E"/>
    <w:rsid w:val="00D64CDA"/>
    <w:rsid w:val="00D6732F"/>
    <w:rsid w:val="00D70552"/>
    <w:rsid w:val="00D71410"/>
    <w:rsid w:val="00D714C5"/>
    <w:rsid w:val="00D825FF"/>
    <w:rsid w:val="00D876A4"/>
    <w:rsid w:val="00DC26A5"/>
    <w:rsid w:val="00DC2AD5"/>
    <w:rsid w:val="00DC38EA"/>
    <w:rsid w:val="00DC5738"/>
    <w:rsid w:val="00DC7DDF"/>
    <w:rsid w:val="00DD0603"/>
    <w:rsid w:val="00DD16C0"/>
    <w:rsid w:val="00DD21D1"/>
    <w:rsid w:val="00DD7282"/>
    <w:rsid w:val="00DF029A"/>
    <w:rsid w:val="00DF629A"/>
    <w:rsid w:val="00E01039"/>
    <w:rsid w:val="00E030D4"/>
    <w:rsid w:val="00E0442B"/>
    <w:rsid w:val="00E04B66"/>
    <w:rsid w:val="00E22F18"/>
    <w:rsid w:val="00E23443"/>
    <w:rsid w:val="00E2550F"/>
    <w:rsid w:val="00E34B5E"/>
    <w:rsid w:val="00E35351"/>
    <w:rsid w:val="00E447B3"/>
    <w:rsid w:val="00E462D7"/>
    <w:rsid w:val="00E63D2C"/>
    <w:rsid w:val="00E640BC"/>
    <w:rsid w:val="00E70008"/>
    <w:rsid w:val="00E70847"/>
    <w:rsid w:val="00E7121D"/>
    <w:rsid w:val="00E7531E"/>
    <w:rsid w:val="00E84954"/>
    <w:rsid w:val="00E867FD"/>
    <w:rsid w:val="00E870AC"/>
    <w:rsid w:val="00E87F8E"/>
    <w:rsid w:val="00E97790"/>
    <w:rsid w:val="00EA1E2A"/>
    <w:rsid w:val="00EA455E"/>
    <w:rsid w:val="00EB024B"/>
    <w:rsid w:val="00EC6C18"/>
    <w:rsid w:val="00EE1DAC"/>
    <w:rsid w:val="00EF1F55"/>
    <w:rsid w:val="00F00A87"/>
    <w:rsid w:val="00F06139"/>
    <w:rsid w:val="00F11451"/>
    <w:rsid w:val="00F21B83"/>
    <w:rsid w:val="00F455F1"/>
    <w:rsid w:val="00F5404B"/>
    <w:rsid w:val="00F571E1"/>
    <w:rsid w:val="00F57BD9"/>
    <w:rsid w:val="00F60689"/>
    <w:rsid w:val="00F66541"/>
    <w:rsid w:val="00F74CFA"/>
    <w:rsid w:val="00F85979"/>
    <w:rsid w:val="00F87450"/>
    <w:rsid w:val="00FA2CCD"/>
    <w:rsid w:val="00FA71EA"/>
    <w:rsid w:val="00FA73D9"/>
    <w:rsid w:val="00FC122E"/>
    <w:rsid w:val="00FC1D1E"/>
    <w:rsid w:val="00FC71FB"/>
    <w:rsid w:val="00FD519B"/>
    <w:rsid w:val="00FD6000"/>
    <w:rsid w:val="00FE0A3E"/>
    <w:rsid w:val="00FF3E39"/>
    <w:rsid w:val="00FF4E7D"/>
    <w:rsid w:val="00FF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32DDF2"/>
  <w15:docId w15:val="{CAADAA4B-5ADD-4816-B8A1-C5113570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07"/>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382EAA"/>
    <w:pPr>
      <w:keepNext/>
      <w:widowControl/>
      <w:outlineLvl w:val="0"/>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1115"/>
    <w:pPr>
      <w:tabs>
        <w:tab w:val="center" w:pos="4680"/>
        <w:tab w:val="right" w:pos="9360"/>
      </w:tabs>
    </w:pPr>
  </w:style>
  <w:style w:type="character" w:customStyle="1" w:styleId="HeaderChar">
    <w:name w:val="Header Char"/>
    <w:basedOn w:val="DefaultParagraphFont"/>
    <w:link w:val="Header"/>
    <w:uiPriority w:val="99"/>
    <w:rsid w:val="00441115"/>
  </w:style>
  <w:style w:type="paragraph" w:styleId="Footer">
    <w:name w:val="footer"/>
    <w:basedOn w:val="Normal"/>
    <w:link w:val="FooterChar"/>
    <w:uiPriority w:val="99"/>
    <w:unhideWhenUsed/>
    <w:rsid w:val="00441115"/>
    <w:pPr>
      <w:tabs>
        <w:tab w:val="center" w:pos="4680"/>
        <w:tab w:val="right" w:pos="9360"/>
      </w:tabs>
    </w:pPr>
  </w:style>
  <w:style w:type="character" w:customStyle="1" w:styleId="FooterChar">
    <w:name w:val="Footer Char"/>
    <w:basedOn w:val="DefaultParagraphFont"/>
    <w:link w:val="Footer"/>
    <w:uiPriority w:val="99"/>
    <w:rsid w:val="00441115"/>
  </w:style>
  <w:style w:type="paragraph" w:styleId="BalloonText">
    <w:name w:val="Balloon Text"/>
    <w:basedOn w:val="Normal"/>
    <w:link w:val="BalloonTextChar"/>
    <w:uiPriority w:val="99"/>
    <w:semiHidden/>
    <w:unhideWhenUsed/>
    <w:rsid w:val="00441115"/>
    <w:rPr>
      <w:rFonts w:ascii="Tahoma" w:hAnsi="Tahoma" w:cs="Tahoma"/>
      <w:sz w:val="16"/>
      <w:szCs w:val="16"/>
    </w:rPr>
  </w:style>
  <w:style w:type="character" w:customStyle="1" w:styleId="BalloonTextChar">
    <w:name w:val="Balloon Text Char"/>
    <w:basedOn w:val="DefaultParagraphFont"/>
    <w:link w:val="BalloonText"/>
    <w:uiPriority w:val="99"/>
    <w:semiHidden/>
    <w:rsid w:val="00441115"/>
    <w:rPr>
      <w:rFonts w:ascii="Tahoma" w:hAnsi="Tahoma" w:cs="Tahoma"/>
      <w:sz w:val="16"/>
      <w:szCs w:val="16"/>
    </w:rPr>
  </w:style>
  <w:style w:type="character" w:styleId="PageNumber">
    <w:name w:val="page number"/>
    <w:basedOn w:val="DefaultParagraphFont"/>
    <w:rsid w:val="00441115"/>
  </w:style>
  <w:style w:type="paragraph" w:styleId="Title">
    <w:name w:val="Title"/>
    <w:basedOn w:val="Normal"/>
    <w:link w:val="TitleChar"/>
    <w:qFormat/>
    <w:rsid w:val="00441115"/>
    <w:pPr>
      <w:jc w:val="center"/>
    </w:pPr>
    <w:rPr>
      <w:b/>
      <w:sz w:val="28"/>
    </w:rPr>
  </w:style>
  <w:style w:type="character" w:customStyle="1" w:styleId="TitleChar">
    <w:name w:val="Title Char"/>
    <w:basedOn w:val="DefaultParagraphFont"/>
    <w:link w:val="Title"/>
    <w:rsid w:val="00441115"/>
    <w:rPr>
      <w:rFonts w:ascii="Times New Roman" w:eastAsia="Times New Roman" w:hAnsi="Times New Roman" w:cs="Times New Roman"/>
      <w:b/>
      <w:snapToGrid w:val="0"/>
      <w:sz w:val="28"/>
      <w:szCs w:val="20"/>
    </w:rPr>
  </w:style>
  <w:style w:type="paragraph" w:styleId="BodyTextIndent">
    <w:name w:val="Body Text Indent"/>
    <w:basedOn w:val="Normal"/>
    <w:link w:val="BodyTextIndentChar"/>
    <w:rsid w:val="004608EF"/>
    <w:pPr>
      <w:tabs>
        <w:tab w:val="left" w:pos="-1440"/>
      </w:tabs>
      <w:ind w:left="2160" w:hanging="720"/>
      <w:jc w:val="both"/>
    </w:pPr>
  </w:style>
  <w:style w:type="character" w:customStyle="1" w:styleId="BodyTextIndentChar">
    <w:name w:val="Body Text Indent Char"/>
    <w:basedOn w:val="DefaultParagraphFont"/>
    <w:link w:val="BodyTextIndent"/>
    <w:rsid w:val="004608EF"/>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4608EF"/>
    <w:pPr>
      <w:autoSpaceDE w:val="0"/>
      <w:autoSpaceDN w:val="0"/>
      <w:adjustRightInd w:val="0"/>
      <w:ind w:left="720"/>
      <w:contextualSpacing/>
    </w:pPr>
    <w:rPr>
      <w:rFonts w:eastAsia="Calibri"/>
      <w:snapToGrid/>
      <w:sz w:val="20"/>
    </w:rPr>
  </w:style>
  <w:style w:type="character" w:customStyle="1" w:styleId="Heading1Char">
    <w:name w:val="Heading 1 Char"/>
    <w:basedOn w:val="DefaultParagraphFont"/>
    <w:link w:val="Heading1"/>
    <w:rsid w:val="00382EAA"/>
    <w:rPr>
      <w:rFonts w:ascii="Times New Roman" w:eastAsia="Times New Roman" w:hAnsi="Times New Roman" w:cs="Times New Roman"/>
      <w:sz w:val="24"/>
      <w:szCs w:val="20"/>
    </w:rPr>
  </w:style>
  <w:style w:type="table" w:styleId="TableGrid">
    <w:name w:val="Table Grid"/>
    <w:basedOn w:val="TableNormal"/>
    <w:uiPriority w:val="59"/>
    <w:rsid w:val="00DC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7F2"/>
    <w:rPr>
      <w:sz w:val="16"/>
      <w:szCs w:val="16"/>
    </w:rPr>
  </w:style>
  <w:style w:type="paragraph" w:styleId="CommentText">
    <w:name w:val="annotation text"/>
    <w:basedOn w:val="Normal"/>
    <w:link w:val="CommentTextChar"/>
    <w:uiPriority w:val="99"/>
    <w:semiHidden/>
    <w:unhideWhenUsed/>
    <w:rsid w:val="00BF37F2"/>
    <w:rPr>
      <w:sz w:val="20"/>
    </w:rPr>
  </w:style>
  <w:style w:type="character" w:customStyle="1" w:styleId="CommentTextChar">
    <w:name w:val="Comment Text Char"/>
    <w:basedOn w:val="DefaultParagraphFont"/>
    <w:link w:val="CommentText"/>
    <w:uiPriority w:val="99"/>
    <w:semiHidden/>
    <w:rsid w:val="00BF37F2"/>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F37F2"/>
    <w:rPr>
      <w:b/>
      <w:bCs/>
    </w:rPr>
  </w:style>
  <w:style w:type="character" w:customStyle="1" w:styleId="CommentSubjectChar">
    <w:name w:val="Comment Subject Char"/>
    <w:basedOn w:val="CommentTextChar"/>
    <w:link w:val="CommentSubject"/>
    <w:uiPriority w:val="99"/>
    <w:semiHidden/>
    <w:rsid w:val="00BF37F2"/>
    <w:rPr>
      <w:rFonts w:ascii="Times New Roman" w:eastAsia="Times New Roman" w:hAnsi="Times New Roman" w:cs="Times New Roman"/>
      <w:b/>
      <w:bCs/>
      <w:snapToGrid w:val="0"/>
      <w:sz w:val="20"/>
      <w:szCs w:val="20"/>
    </w:rPr>
  </w:style>
  <w:style w:type="paragraph" w:styleId="NoSpacing">
    <w:name w:val="No Spacing"/>
    <w:uiPriority w:val="1"/>
    <w:qFormat/>
    <w:rsid w:val="00842AF5"/>
    <w:pPr>
      <w:widowControl w:val="0"/>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014">
      <w:bodyDiv w:val="1"/>
      <w:marLeft w:val="0"/>
      <w:marRight w:val="0"/>
      <w:marTop w:val="0"/>
      <w:marBottom w:val="0"/>
      <w:divBdr>
        <w:top w:val="none" w:sz="0" w:space="0" w:color="auto"/>
        <w:left w:val="none" w:sz="0" w:space="0" w:color="auto"/>
        <w:bottom w:val="none" w:sz="0" w:space="0" w:color="auto"/>
        <w:right w:val="none" w:sz="0" w:space="0" w:color="auto"/>
      </w:divBdr>
    </w:div>
    <w:div w:id="1073745946">
      <w:bodyDiv w:val="1"/>
      <w:marLeft w:val="0"/>
      <w:marRight w:val="0"/>
      <w:marTop w:val="0"/>
      <w:marBottom w:val="0"/>
      <w:divBdr>
        <w:top w:val="none" w:sz="0" w:space="0" w:color="auto"/>
        <w:left w:val="none" w:sz="0" w:space="0" w:color="auto"/>
        <w:bottom w:val="none" w:sz="0" w:space="0" w:color="auto"/>
        <w:right w:val="none" w:sz="0" w:space="0" w:color="auto"/>
      </w:divBdr>
    </w:div>
    <w:div w:id="1447575716">
      <w:bodyDiv w:val="1"/>
      <w:marLeft w:val="0"/>
      <w:marRight w:val="0"/>
      <w:marTop w:val="0"/>
      <w:marBottom w:val="0"/>
      <w:divBdr>
        <w:top w:val="none" w:sz="0" w:space="0" w:color="auto"/>
        <w:left w:val="none" w:sz="0" w:space="0" w:color="auto"/>
        <w:bottom w:val="none" w:sz="0" w:space="0" w:color="auto"/>
        <w:right w:val="none" w:sz="0" w:space="0" w:color="auto"/>
      </w:divBdr>
    </w:div>
    <w:div w:id="17787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D2B21-F539-4DFA-A34E-CC6DD40F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2111</Words>
  <Characters>12038</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smaifarth@fdacg.com</dc:creator>
  <cp:lastModifiedBy>Ardila, Paula (PM-International USA) - Quality Assurance &amp; Quality Control Manager</cp:lastModifiedBy>
  <cp:revision>7</cp:revision>
  <cp:lastPrinted>2013-06-03T07:17:00Z</cp:lastPrinted>
  <dcterms:created xsi:type="dcterms:W3CDTF">2021-10-08T14:32:00Z</dcterms:created>
  <dcterms:modified xsi:type="dcterms:W3CDTF">2022-09-14T14:48:00Z</dcterms:modified>
</cp:coreProperties>
</file>