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D0516" w14:textId="209FA8B8" w:rsidR="00C04AA5" w:rsidRPr="00220C7C" w:rsidRDefault="00E7640E" w:rsidP="00C04AA5">
      <w:pPr>
        <w:pStyle w:val="ListParagraph"/>
        <w:numPr>
          <w:ilvl w:val="0"/>
          <w:numId w:val="3"/>
        </w:numPr>
        <w:spacing w:after="0"/>
        <w:ind w:left="0" w:right="432" w:firstLine="0"/>
        <w:rPr>
          <w:rFonts w:ascii="Tahoma" w:hAnsi="Tahoma" w:cs="Tahoma"/>
          <w:sz w:val="24"/>
          <w:szCs w:val="24"/>
        </w:rPr>
      </w:pPr>
      <w:r w:rsidRPr="00A235FA">
        <w:rPr>
          <w:rFonts w:ascii="Tahoma" w:hAnsi="Tahoma" w:cs="Tahoma"/>
          <w:b/>
          <w:bCs/>
          <w:sz w:val="24"/>
          <w:szCs w:val="24"/>
        </w:rPr>
        <w:t>Purpose</w:t>
      </w:r>
      <w:r w:rsidRPr="00A235FA">
        <w:rPr>
          <w:rFonts w:ascii="Tahoma" w:hAnsi="Tahoma" w:cs="Tahoma"/>
          <w:sz w:val="24"/>
          <w:szCs w:val="24"/>
        </w:rPr>
        <w:t>:</w:t>
      </w:r>
      <w:r w:rsidR="00F12018" w:rsidRPr="00A235FA">
        <w:rPr>
          <w:rFonts w:ascii="Tahoma" w:hAnsi="Tahoma" w:cs="Tahoma"/>
          <w:sz w:val="24"/>
          <w:szCs w:val="24"/>
        </w:rPr>
        <w:t xml:space="preserve"> </w:t>
      </w:r>
      <w:r w:rsidR="00220C7C">
        <w:rPr>
          <w:rFonts w:ascii="Tahoma" w:hAnsi="Tahoma" w:cs="Tahoma"/>
          <w:sz w:val="24"/>
          <w:szCs w:val="24"/>
        </w:rPr>
        <w:t>The purpose of the Sanitation SOP’s is to provide Miller sanitation personnel the procedures to safely and effectively clean the facility and equipment.</w:t>
      </w:r>
    </w:p>
    <w:p w14:paraId="5E487847" w14:textId="77777777" w:rsidR="00C04AA5" w:rsidRDefault="00C04AA5" w:rsidP="00C04AA5">
      <w:pPr>
        <w:pStyle w:val="ListParagraph"/>
        <w:spacing w:after="0"/>
        <w:ind w:left="0" w:right="432"/>
        <w:rPr>
          <w:rFonts w:ascii="Tahoma" w:hAnsi="Tahoma" w:cs="Tahoma"/>
          <w:sz w:val="24"/>
          <w:szCs w:val="24"/>
        </w:rPr>
      </w:pPr>
    </w:p>
    <w:p w14:paraId="326B12A1" w14:textId="4FA15F9E" w:rsidR="00C04AA5" w:rsidRPr="00C04AA5" w:rsidRDefault="00C04AA5" w:rsidP="00C04AA5">
      <w:pPr>
        <w:pStyle w:val="ListParagraph"/>
        <w:numPr>
          <w:ilvl w:val="0"/>
          <w:numId w:val="3"/>
        </w:numPr>
        <w:spacing w:after="0"/>
        <w:ind w:left="0" w:right="432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Scope</w:t>
      </w:r>
      <w:r w:rsidR="00220C7C">
        <w:rPr>
          <w:rFonts w:ascii="Tahoma" w:hAnsi="Tahoma" w:cs="Tahoma"/>
          <w:b/>
          <w:bCs/>
          <w:sz w:val="24"/>
          <w:szCs w:val="24"/>
        </w:rPr>
        <w:t xml:space="preserve">: </w:t>
      </w:r>
      <w:r w:rsidR="002A0A13">
        <w:rPr>
          <w:rFonts w:ascii="Tahoma" w:hAnsi="Tahoma" w:cs="Tahoma"/>
          <w:sz w:val="24"/>
          <w:szCs w:val="24"/>
        </w:rPr>
        <w:t>Alkar Ovens 1, 2, and 3</w:t>
      </w:r>
    </w:p>
    <w:p w14:paraId="3E4BD358" w14:textId="77777777" w:rsidR="00C04AA5" w:rsidRPr="00C04AA5" w:rsidRDefault="00C04AA5" w:rsidP="00C04AA5">
      <w:pPr>
        <w:pStyle w:val="ListParagraph"/>
        <w:spacing w:after="0"/>
        <w:ind w:left="0" w:right="432"/>
        <w:rPr>
          <w:rFonts w:ascii="Tahoma" w:hAnsi="Tahoma" w:cs="Tahoma"/>
          <w:sz w:val="24"/>
          <w:szCs w:val="24"/>
        </w:rPr>
      </w:pPr>
    </w:p>
    <w:p w14:paraId="65AF658C" w14:textId="77ACF17F" w:rsidR="00BD2AB7" w:rsidRPr="00BD2AB7" w:rsidRDefault="00C04AA5" w:rsidP="00BD2AB7">
      <w:pPr>
        <w:pStyle w:val="ListParagraph"/>
        <w:numPr>
          <w:ilvl w:val="0"/>
          <w:numId w:val="3"/>
        </w:numPr>
        <w:spacing w:after="0"/>
        <w:ind w:left="0" w:right="432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Definitions</w:t>
      </w:r>
    </w:p>
    <w:p w14:paraId="33768A96" w14:textId="3F3762C0" w:rsidR="00BD2AB7" w:rsidRPr="00C04AA5" w:rsidRDefault="00FA4EA5" w:rsidP="00BD2AB7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None</w:t>
      </w:r>
    </w:p>
    <w:p w14:paraId="180BB5EA" w14:textId="77777777" w:rsidR="00C04AA5" w:rsidRPr="00C04AA5" w:rsidRDefault="00C04AA5" w:rsidP="00C04AA5">
      <w:pPr>
        <w:pStyle w:val="ListParagraph"/>
        <w:spacing w:after="0"/>
        <w:ind w:left="0" w:right="432"/>
        <w:rPr>
          <w:rFonts w:ascii="Tahoma" w:hAnsi="Tahoma" w:cs="Tahoma"/>
          <w:sz w:val="24"/>
          <w:szCs w:val="24"/>
        </w:rPr>
      </w:pPr>
    </w:p>
    <w:p w14:paraId="3F9D8A23" w14:textId="08A839CA" w:rsidR="00C04AA5" w:rsidRPr="00BD2AB7" w:rsidRDefault="00C04AA5" w:rsidP="00C04AA5">
      <w:pPr>
        <w:pStyle w:val="ListParagraph"/>
        <w:numPr>
          <w:ilvl w:val="0"/>
          <w:numId w:val="3"/>
        </w:numPr>
        <w:spacing w:after="0"/>
        <w:ind w:left="0" w:right="432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Responsibilities</w:t>
      </w:r>
    </w:p>
    <w:p w14:paraId="38BDAB9D" w14:textId="5DF5AC32" w:rsidR="00BD2AB7" w:rsidRDefault="00BD2AB7" w:rsidP="00BD2AB7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 w:rsidRPr="00BD2AB7">
        <w:rPr>
          <w:rFonts w:ascii="Tahoma" w:hAnsi="Tahoma" w:cs="Tahoma"/>
          <w:sz w:val="24"/>
          <w:szCs w:val="24"/>
        </w:rPr>
        <w:t xml:space="preserve">Sanitarian: Clean, rinse, and sanitize the </w:t>
      </w:r>
      <w:r w:rsidR="002A0A13">
        <w:rPr>
          <w:rFonts w:ascii="Tahoma" w:hAnsi="Tahoma" w:cs="Tahoma"/>
          <w:sz w:val="24"/>
          <w:szCs w:val="24"/>
        </w:rPr>
        <w:t>ovens</w:t>
      </w:r>
    </w:p>
    <w:p w14:paraId="18C87117" w14:textId="6DC518FE" w:rsidR="00081A06" w:rsidRPr="00BD2AB7" w:rsidRDefault="00081A06" w:rsidP="00BD2AB7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Maintenance: Hand clean </w:t>
      </w:r>
      <w:r w:rsidR="002A0A13">
        <w:rPr>
          <w:rFonts w:ascii="Tahoma" w:hAnsi="Tahoma" w:cs="Tahoma"/>
          <w:sz w:val="24"/>
          <w:szCs w:val="24"/>
        </w:rPr>
        <w:t xml:space="preserve">inside of control </w:t>
      </w:r>
      <w:r>
        <w:rPr>
          <w:rFonts w:ascii="Tahoma" w:hAnsi="Tahoma" w:cs="Tahoma"/>
          <w:sz w:val="24"/>
          <w:szCs w:val="24"/>
        </w:rPr>
        <w:t>c</w:t>
      </w:r>
      <w:r w:rsidR="00FA4EA5">
        <w:rPr>
          <w:rFonts w:ascii="Tahoma" w:hAnsi="Tahoma" w:cs="Tahoma"/>
          <w:sz w:val="24"/>
          <w:szCs w:val="24"/>
        </w:rPr>
        <w:t>abinet</w:t>
      </w:r>
      <w:r w:rsidR="002A0A13">
        <w:rPr>
          <w:rFonts w:ascii="Tahoma" w:hAnsi="Tahoma" w:cs="Tahoma"/>
          <w:sz w:val="24"/>
          <w:szCs w:val="24"/>
        </w:rPr>
        <w:t xml:space="preserve">s </w:t>
      </w:r>
      <w:r>
        <w:rPr>
          <w:rFonts w:ascii="Tahoma" w:hAnsi="Tahoma" w:cs="Tahoma"/>
          <w:sz w:val="24"/>
          <w:szCs w:val="24"/>
        </w:rPr>
        <w:t>quarterly.</w:t>
      </w:r>
    </w:p>
    <w:p w14:paraId="1A3D3D14" w14:textId="72866563" w:rsidR="00BD2AB7" w:rsidRDefault="00BD2AB7" w:rsidP="00BD2AB7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 w:rsidRPr="00BD2AB7">
        <w:rPr>
          <w:rFonts w:ascii="Tahoma" w:hAnsi="Tahoma" w:cs="Tahoma"/>
          <w:sz w:val="24"/>
          <w:szCs w:val="24"/>
        </w:rPr>
        <w:t xml:space="preserve">Pre-op Personnel: </w:t>
      </w:r>
      <w:r w:rsidR="002A0A13">
        <w:rPr>
          <w:rFonts w:ascii="Tahoma" w:hAnsi="Tahoma" w:cs="Tahoma"/>
          <w:sz w:val="24"/>
          <w:szCs w:val="24"/>
        </w:rPr>
        <w:t>Visually</w:t>
      </w:r>
      <w:r>
        <w:rPr>
          <w:rFonts w:ascii="Tahoma" w:hAnsi="Tahoma" w:cs="Tahoma"/>
          <w:sz w:val="24"/>
          <w:szCs w:val="24"/>
        </w:rPr>
        <w:t xml:space="preserve"> i</w:t>
      </w:r>
      <w:r w:rsidRPr="00BD2AB7">
        <w:rPr>
          <w:rFonts w:ascii="Tahoma" w:hAnsi="Tahoma" w:cs="Tahoma"/>
          <w:sz w:val="24"/>
          <w:szCs w:val="24"/>
        </w:rPr>
        <w:t>nspect, swab, reclean if necessary</w:t>
      </w:r>
    </w:p>
    <w:p w14:paraId="135DEBC6" w14:textId="176CAE16" w:rsidR="00BD2AB7" w:rsidRPr="00BD2AB7" w:rsidRDefault="00117EB4" w:rsidP="00BD2AB7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VP of Production</w:t>
      </w:r>
      <w:r w:rsidR="00BD2AB7">
        <w:rPr>
          <w:rFonts w:ascii="Tahoma" w:hAnsi="Tahoma" w:cs="Tahoma"/>
          <w:sz w:val="24"/>
          <w:szCs w:val="24"/>
        </w:rPr>
        <w:t>: Assure adherence to sanitation SOP’s and</w:t>
      </w:r>
      <w:r w:rsidR="00C7508A">
        <w:rPr>
          <w:rFonts w:ascii="Tahoma" w:hAnsi="Tahoma" w:cs="Tahoma"/>
          <w:sz w:val="24"/>
          <w:szCs w:val="24"/>
        </w:rPr>
        <w:t xml:space="preserve"> related documentation.  </w:t>
      </w:r>
      <w:r w:rsidR="000D4060">
        <w:rPr>
          <w:rFonts w:ascii="Tahoma" w:hAnsi="Tahoma" w:cs="Tahoma"/>
          <w:sz w:val="24"/>
          <w:szCs w:val="24"/>
        </w:rPr>
        <w:t>Review and u</w:t>
      </w:r>
      <w:r w:rsidR="00BD2AB7">
        <w:rPr>
          <w:rFonts w:ascii="Tahoma" w:hAnsi="Tahoma" w:cs="Tahoma"/>
          <w:sz w:val="24"/>
          <w:szCs w:val="24"/>
        </w:rPr>
        <w:t>pdate as necessary</w:t>
      </w:r>
      <w:r w:rsidR="000D4060">
        <w:rPr>
          <w:rFonts w:ascii="Tahoma" w:hAnsi="Tahoma" w:cs="Tahoma"/>
          <w:sz w:val="24"/>
          <w:szCs w:val="24"/>
        </w:rPr>
        <w:t>.</w:t>
      </w:r>
    </w:p>
    <w:p w14:paraId="225B439E" w14:textId="77777777" w:rsidR="00C04AA5" w:rsidRPr="00C04AA5" w:rsidRDefault="00C04AA5" w:rsidP="00C04AA5">
      <w:pPr>
        <w:pStyle w:val="ListParagraph"/>
        <w:spacing w:after="0"/>
        <w:ind w:left="0" w:right="432"/>
        <w:rPr>
          <w:rFonts w:ascii="Tahoma" w:hAnsi="Tahoma" w:cs="Tahoma"/>
          <w:sz w:val="24"/>
          <w:szCs w:val="24"/>
        </w:rPr>
      </w:pPr>
    </w:p>
    <w:p w14:paraId="6EAAB36A" w14:textId="29DF83D0" w:rsidR="00C04AA5" w:rsidRPr="000D4060" w:rsidRDefault="00C04AA5" w:rsidP="00C04AA5">
      <w:pPr>
        <w:pStyle w:val="ListParagraph"/>
        <w:numPr>
          <w:ilvl w:val="0"/>
          <w:numId w:val="3"/>
        </w:numPr>
        <w:spacing w:after="0"/>
        <w:ind w:left="0" w:right="432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Procedure</w:t>
      </w:r>
      <w:r w:rsidR="00494EDD">
        <w:rPr>
          <w:rFonts w:ascii="Tahoma" w:hAnsi="Tahoma" w:cs="Tahoma"/>
          <w:b/>
          <w:bCs/>
          <w:sz w:val="24"/>
          <w:szCs w:val="24"/>
        </w:rPr>
        <w:t xml:space="preserve"> (daily)</w:t>
      </w:r>
    </w:p>
    <w:p w14:paraId="15D33603" w14:textId="1D9E1F9F" w:rsidR="00BF284A" w:rsidRDefault="002A0A13" w:rsidP="000D4060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Squeeg</w:t>
      </w:r>
      <w:r w:rsidR="00494EDD">
        <w:rPr>
          <w:rFonts w:ascii="Tahoma" w:hAnsi="Tahoma" w:cs="Tahoma"/>
          <w:sz w:val="24"/>
          <w:szCs w:val="24"/>
        </w:rPr>
        <w:t>e</w:t>
      </w:r>
      <w:r>
        <w:rPr>
          <w:rFonts w:ascii="Tahoma" w:hAnsi="Tahoma" w:cs="Tahoma"/>
          <w:sz w:val="24"/>
          <w:szCs w:val="24"/>
        </w:rPr>
        <w:t>e food debris from oven floors and surrounding areas into pile and discard</w:t>
      </w:r>
      <w:r w:rsidR="00494EDD">
        <w:rPr>
          <w:rFonts w:ascii="Tahoma" w:hAnsi="Tahoma" w:cs="Tahoma"/>
          <w:sz w:val="24"/>
          <w:szCs w:val="24"/>
        </w:rPr>
        <w:t>.</w:t>
      </w:r>
    </w:p>
    <w:p w14:paraId="7B5BFA11" w14:textId="24FF3315" w:rsidR="00CC4D87" w:rsidRDefault="002A0A13" w:rsidP="000D4060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Rinse walls</w:t>
      </w:r>
      <w:r w:rsidR="00494EDD">
        <w:rPr>
          <w:rFonts w:ascii="Tahoma" w:hAnsi="Tahoma" w:cs="Tahoma"/>
          <w:sz w:val="24"/>
          <w:szCs w:val="24"/>
        </w:rPr>
        <w:t>, doors</w:t>
      </w:r>
      <w:r w:rsidR="009B5E33">
        <w:rPr>
          <w:rFonts w:ascii="Tahoma" w:hAnsi="Tahoma" w:cs="Tahoma"/>
          <w:sz w:val="24"/>
          <w:szCs w:val="24"/>
        </w:rPr>
        <w:t>, temperature probes,</w:t>
      </w:r>
      <w:r>
        <w:rPr>
          <w:rFonts w:ascii="Tahoma" w:hAnsi="Tahoma" w:cs="Tahoma"/>
          <w:sz w:val="24"/>
          <w:szCs w:val="24"/>
        </w:rPr>
        <w:t xml:space="preserve"> and floors of ovens with low pressure, hot water.</w:t>
      </w:r>
    </w:p>
    <w:p w14:paraId="7B65FF66" w14:textId="45D8DBF0" w:rsidR="00494EDD" w:rsidRDefault="00494EDD" w:rsidP="000D4060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Foam walls, doors</w:t>
      </w:r>
      <w:r w:rsidR="00B34779">
        <w:rPr>
          <w:rFonts w:ascii="Tahoma" w:hAnsi="Tahoma" w:cs="Tahoma"/>
          <w:sz w:val="24"/>
          <w:szCs w:val="24"/>
        </w:rPr>
        <w:t>, temperature probes</w:t>
      </w:r>
      <w:r>
        <w:rPr>
          <w:rFonts w:ascii="Tahoma" w:hAnsi="Tahoma" w:cs="Tahoma"/>
          <w:sz w:val="24"/>
          <w:szCs w:val="24"/>
        </w:rPr>
        <w:t xml:space="preserve"> and floor with Enrich 299 at the recommended concentration.</w:t>
      </w:r>
    </w:p>
    <w:p w14:paraId="6256C31A" w14:textId="5D32A5B5" w:rsidR="00F66BDE" w:rsidRDefault="00494EDD" w:rsidP="00955EF5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Clean walls and doors with brush. </w:t>
      </w:r>
    </w:p>
    <w:p w14:paraId="7B0C0783" w14:textId="7831ADC1" w:rsidR="00611561" w:rsidRDefault="00611561" w:rsidP="00955EF5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Clean temperature probes with single use scratch pad.</w:t>
      </w:r>
    </w:p>
    <w:p w14:paraId="722AC8A4" w14:textId="32AA059E" w:rsidR="009E4196" w:rsidRDefault="00494EDD" w:rsidP="00955EF5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Rinse walls</w:t>
      </w:r>
      <w:r w:rsidR="006A186F">
        <w:rPr>
          <w:rFonts w:ascii="Tahoma" w:hAnsi="Tahoma" w:cs="Tahoma"/>
          <w:sz w:val="24"/>
          <w:szCs w:val="24"/>
        </w:rPr>
        <w:t>, temperature probes</w:t>
      </w:r>
      <w:r>
        <w:rPr>
          <w:rFonts w:ascii="Tahoma" w:hAnsi="Tahoma" w:cs="Tahoma"/>
          <w:sz w:val="24"/>
          <w:szCs w:val="24"/>
        </w:rPr>
        <w:t xml:space="preserve"> and doors with low pressure, hot water.</w:t>
      </w:r>
    </w:p>
    <w:p w14:paraId="622116A5" w14:textId="2FFFA84E" w:rsidR="00073AC4" w:rsidRDefault="00494EDD" w:rsidP="00955EF5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Squeegee water on the floors to the drains.</w:t>
      </w:r>
    </w:p>
    <w:p w14:paraId="7DE8818A" w14:textId="3E3A69D7" w:rsidR="00326C69" w:rsidRPr="00326C69" w:rsidRDefault="00326C69" w:rsidP="00326C69">
      <w:pPr>
        <w:pStyle w:val="ListParagraph"/>
        <w:numPr>
          <w:ilvl w:val="1"/>
          <w:numId w:val="3"/>
        </w:numPr>
        <w:spacing w:after="0" w:line="256" w:lineRule="auto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Visual inspection using flashlight to ensure the cleanliness of equipment’s and parts before sanitizing. (If found food residues, reclean as needed)</w:t>
      </w:r>
    </w:p>
    <w:p w14:paraId="41346105" w14:textId="523C9C71" w:rsidR="00D43D3A" w:rsidRDefault="00D43D3A" w:rsidP="00955EF5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Sanitize temperature probes with </w:t>
      </w:r>
      <w:r w:rsidR="00EF1B93">
        <w:rPr>
          <w:rFonts w:ascii="Tahoma" w:hAnsi="Tahoma" w:cs="Tahoma"/>
          <w:sz w:val="24"/>
          <w:szCs w:val="24"/>
        </w:rPr>
        <w:t>Multi-Quat</w:t>
      </w:r>
    </w:p>
    <w:p w14:paraId="0369B987" w14:textId="77777777" w:rsidR="00206C83" w:rsidRPr="00CF22E3" w:rsidRDefault="00206C83" w:rsidP="00206C83">
      <w:pPr>
        <w:pStyle w:val="ListParagraph"/>
        <w:spacing w:after="0"/>
        <w:ind w:left="1440" w:right="432"/>
        <w:rPr>
          <w:rFonts w:ascii="Tahoma" w:hAnsi="Tahoma" w:cs="Tahoma"/>
          <w:sz w:val="24"/>
          <w:szCs w:val="24"/>
        </w:rPr>
      </w:pPr>
    </w:p>
    <w:p w14:paraId="67E3C9E6" w14:textId="75576B17" w:rsidR="00206C83" w:rsidRPr="001D7D2E" w:rsidRDefault="00206C83" w:rsidP="00206C83">
      <w:pPr>
        <w:pStyle w:val="ListParagraph"/>
        <w:numPr>
          <w:ilvl w:val="0"/>
          <w:numId w:val="3"/>
        </w:numPr>
        <w:spacing w:after="0"/>
        <w:ind w:right="432"/>
        <w:rPr>
          <w:rFonts w:ascii="Tahoma" w:hAnsi="Tahoma" w:cs="Tahoma"/>
          <w:color w:val="000000" w:themeColor="text1"/>
          <w:sz w:val="24"/>
          <w:szCs w:val="24"/>
        </w:rPr>
      </w:pPr>
      <w:r w:rsidRPr="001D7D2E">
        <w:rPr>
          <w:rFonts w:ascii="Tahoma" w:hAnsi="Tahoma" w:cs="Tahoma"/>
          <w:b/>
          <w:bCs/>
          <w:color w:val="000000" w:themeColor="text1"/>
          <w:sz w:val="24"/>
          <w:szCs w:val="24"/>
        </w:rPr>
        <w:t>Procedure (weekly)</w:t>
      </w:r>
    </w:p>
    <w:p w14:paraId="53BB4CE6" w14:textId="53295A12" w:rsidR="007823E7" w:rsidRPr="006142DE" w:rsidRDefault="00206C83" w:rsidP="00CD292C">
      <w:pPr>
        <w:pStyle w:val="ListParagraph"/>
        <w:numPr>
          <w:ilvl w:val="1"/>
          <w:numId w:val="3"/>
        </w:numPr>
        <w:spacing w:before="60" w:after="0"/>
        <w:ind w:right="432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1D7D2E">
        <w:rPr>
          <w:rFonts w:ascii="Tahoma" w:hAnsi="Tahoma" w:cs="Tahoma"/>
          <w:color w:val="000000" w:themeColor="text1"/>
          <w:sz w:val="24"/>
          <w:szCs w:val="24"/>
        </w:rPr>
        <w:t>Squeegee food debris from oven floors and surrounding areas into pile and discard.</w:t>
      </w:r>
    </w:p>
    <w:p w14:paraId="0772E9AA" w14:textId="2B0520C5" w:rsidR="006142DE" w:rsidRDefault="006142DE" w:rsidP="006142DE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Rinse walls, doors, temperature probes, and floors of ovens with low pressure, hot water.</w:t>
      </w:r>
    </w:p>
    <w:p w14:paraId="30360D80" w14:textId="77777777" w:rsidR="006142DE" w:rsidRDefault="006142DE" w:rsidP="006142DE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Foam walls, doors, temperature probes and floor with Enrich 299 at the recommended concentration.</w:t>
      </w:r>
    </w:p>
    <w:p w14:paraId="2C8B718E" w14:textId="77777777" w:rsidR="006142DE" w:rsidRDefault="006142DE" w:rsidP="006142DE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Clean walls and doors with brush. </w:t>
      </w:r>
    </w:p>
    <w:p w14:paraId="3EE244D8" w14:textId="77777777" w:rsidR="006142DE" w:rsidRDefault="006142DE" w:rsidP="006142DE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Clean temperature probes with single use scratch pad.</w:t>
      </w:r>
    </w:p>
    <w:p w14:paraId="2496A1C7" w14:textId="77777777" w:rsidR="006142DE" w:rsidRDefault="006142DE" w:rsidP="006142DE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Rinse walls, temperature probes and doors with low pressure, hot water.</w:t>
      </w:r>
    </w:p>
    <w:p w14:paraId="17018135" w14:textId="77777777" w:rsidR="00894302" w:rsidRPr="001D7D2E" w:rsidRDefault="007823E7" w:rsidP="00CD292C">
      <w:pPr>
        <w:pStyle w:val="ListParagraph"/>
        <w:widowControl w:val="0"/>
        <w:numPr>
          <w:ilvl w:val="1"/>
          <w:numId w:val="3"/>
        </w:numPr>
        <w:autoSpaceDE w:val="0"/>
        <w:autoSpaceDN w:val="0"/>
        <w:spacing w:before="10" w:after="60" w:line="240" w:lineRule="auto"/>
        <w:ind w:right="432"/>
        <w:contextualSpacing w:val="0"/>
        <w:rPr>
          <w:rFonts w:ascii="Tahoma" w:hAnsi="Tahoma" w:cs="Tahoma"/>
          <w:bCs/>
          <w:color w:val="000000" w:themeColor="text1"/>
          <w:sz w:val="24"/>
          <w:szCs w:val="24"/>
        </w:rPr>
      </w:pPr>
      <w:r w:rsidRPr="001D7D2E">
        <w:rPr>
          <w:rFonts w:ascii="Tahoma" w:hAnsi="Tahoma" w:cs="Tahoma"/>
          <w:bCs/>
          <w:color w:val="000000" w:themeColor="text1"/>
          <w:w w:val="110"/>
          <w:sz w:val="24"/>
          <w:szCs w:val="24"/>
        </w:rPr>
        <w:t>Fill Cleaning Tank:</w:t>
      </w:r>
    </w:p>
    <w:p w14:paraId="676AEFD8" w14:textId="430CA38D" w:rsidR="003916CC" w:rsidRPr="000328F6" w:rsidRDefault="00CA5C02" w:rsidP="000328F6">
      <w:pPr>
        <w:pStyle w:val="ListParagraph"/>
        <w:widowControl w:val="0"/>
        <w:numPr>
          <w:ilvl w:val="2"/>
          <w:numId w:val="3"/>
        </w:numPr>
        <w:autoSpaceDE w:val="0"/>
        <w:autoSpaceDN w:val="0"/>
        <w:spacing w:after="20" w:line="240" w:lineRule="auto"/>
        <w:ind w:right="432"/>
        <w:contextualSpacing w:val="0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color w:val="000000" w:themeColor="text1"/>
          <w:w w:val="105"/>
          <w:sz w:val="24"/>
          <w:szCs w:val="24"/>
        </w:rPr>
        <w:t xml:space="preserve">Use small diaphragm pump mounted to the wall in the </w:t>
      </w:r>
      <w:r w:rsidR="00FF1950">
        <w:rPr>
          <w:rFonts w:ascii="Tahoma" w:hAnsi="Tahoma" w:cs="Tahoma"/>
          <w:color w:val="000000" w:themeColor="text1"/>
          <w:w w:val="105"/>
          <w:sz w:val="24"/>
          <w:szCs w:val="24"/>
        </w:rPr>
        <w:t xml:space="preserve">chemical storage room to pump </w:t>
      </w:r>
      <w:r w:rsidR="006142DE">
        <w:rPr>
          <w:rFonts w:ascii="Tahoma" w:hAnsi="Tahoma" w:cs="Tahoma"/>
          <w:color w:val="000000" w:themeColor="text1"/>
          <w:w w:val="105"/>
          <w:sz w:val="24"/>
          <w:szCs w:val="24"/>
        </w:rPr>
        <w:t>22</w:t>
      </w:r>
      <w:r w:rsidR="00FF1950">
        <w:rPr>
          <w:rFonts w:ascii="Tahoma" w:hAnsi="Tahoma" w:cs="Tahoma"/>
          <w:color w:val="000000" w:themeColor="text1"/>
          <w:w w:val="105"/>
          <w:sz w:val="24"/>
          <w:szCs w:val="24"/>
        </w:rPr>
        <w:t xml:space="preserve"> gallons of Dominate</w:t>
      </w:r>
      <w:r w:rsidR="00D706A7">
        <w:rPr>
          <w:rFonts w:ascii="Tahoma" w:hAnsi="Tahoma" w:cs="Tahoma"/>
          <w:color w:val="000000" w:themeColor="text1"/>
          <w:w w:val="105"/>
          <w:sz w:val="24"/>
          <w:szCs w:val="24"/>
        </w:rPr>
        <w:t xml:space="preserve"> 286 into the Cleaning </w:t>
      </w:r>
      <w:r w:rsidR="007E4D0D">
        <w:rPr>
          <w:rFonts w:ascii="Tahoma" w:hAnsi="Tahoma" w:cs="Tahoma"/>
          <w:color w:val="000000" w:themeColor="text1"/>
          <w:w w:val="105"/>
          <w:sz w:val="24"/>
          <w:szCs w:val="24"/>
        </w:rPr>
        <w:t>Tank with 300 gallons water.</w:t>
      </w:r>
    </w:p>
    <w:p w14:paraId="470512F3" w14:textId="0383F2C9" w:rsidR="00322E36" w:rsidRPr="001D7D2E" w:rsidRDefault="00AD0DD8" w:rsidP="00004A8B">
      <w:pPr>
        <w:pStyle w:val="ListParagraph"/>
        <w:widowControl w:val="0"/>
        <w:numPr>
          <w:ilvl w:val="2"/>
          <w:numId w:val="3"/>
        </w:numPr>
        <w:autoSpaceDE w:val="0"/>
        <w:autoSpaceDN w:val="0"/>
        <w:spacing w:after="20" w:line="240" w:lineRule="auto"/>
        <w:ind w:right="432"/>
        <w:contextualSpacing w:val="0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FE3E73" wp14:editId="5E1FCDDF">
                <wp:simplePos x="0" y="0"/>
                <wp:positionH relativeFrom="column">
                  <wp:posOffset>4669790</wp:posOffset>
                </wp:positionH>
                <wp:positionV relativeFrom="paragraph">
                  <wp:posOffset>3341370</wp:posOffset>
                </wp:positionV>
                <wp:extent cx="1238250" cy="333375"/>
                <wp:effectExtent l="19050" t="1905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37DB46" w14:textId="694802DA" w:rsidR="00AD0DD8" w:rsidRPr="00491F12" w:rsidRDefault="00AD0DD8" w:rsidP="00AD0DD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Cleaning Tank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E3E73" id="Rectangle 7" o:spid="_x0000_s1026" style="position:absolute;left:0;text-align:left;margin-left:367.7pt;margin-top:263.1pt;width:97.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" fillcolor="window" strokecolor="red" strokeweight="3pt">
                <v:textbox>
                  <w:txbxContent>
                    <w:p w14:paraId="1737DB46" w14:textId="694802DA" w:rsidR="00AD0DD8" w:rsidRPr="00491F12" w:rsidRDefault="00AD0DD8" w:rsidP="00AD0DD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Cleaning Tank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85E1DE" wp14:editId="7ECFD767">
                <wp:simplePos x="0" y="0"/>
                <wp:positionH relativeFrom="column">
                  <wp:posOffset>2183130</wp:posOffset>
                </wp:positionH>
                <wp:positionV relativeFrom="paragraph">
                  <wp:posOffset>3340735</wp:posOffset>
                </wp:positionV>
                <wp:extent cx="1238250" cy="333375"/>
                <wp:effectExtent l="19050" t="1905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7FDF2" w14:textId="3B350D69" w:rsidR="00AD0DD8" w:rsidRPr="00491F12" w:rsidRDefault="00AD0DD8" w:rsidP="00AD0DD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Dominate 286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5E1DE" id="Rectangle 6" o:spid="_x0000_s1027" style="position:absolute;left:0;text-align:left;margin-left:171.9pt;margin-top:263.05pt;width:97.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" fillcolor="window" strokecolor="red" strokeweight="3pt">
                <v:textbox>
                  <w:txbxContent>
                    <w:p w14:paraId="39E7FDF2" w14:textId="3B350D69" w:rsidR="00AD0DD8" w:rsidRPr="00491F12" w:rsidRDefault="00AD0DD8" w:rsidP="00AD0DD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Dominate 286</w:t>
                      </w:r>
                    </w:p>
                  </w:txbxContent>
                </v:textbox>
              </v:rect>
            </w:pict>
          </mc:Fallback>
        </mc:AlternateContent>
      </w:r>
      <w:r w:rsidR="005C6451">
        <w:rPr>
          <w:rFonts w:ascii="Tahoma" w:hAnsi="Tahoma" w:cs="Tahom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D0C70" wp14:editId="082CA694">
                <wp:simplePos x="0" y="0"/>
                <wp:positionH relativeFrom="column">
                  <wp:posOffset>2897505</wp:posOffset>
                </wp:positionH>
                <wp:positionV relativeFrom="paragraph">
                  <wp:posOffset>663575</wp:posOffset>
                </wp:positionV>
                <wp:extent cx="1085850" cy="561975"/>
                <wp:effectExtent l="19050" t="1905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30CD6" w14:textId="185C7CA6" w:rsidR="00B60D47" w:rsidRPr="00491F12" w:rsidRDefault="0061629B" w:rsidP="00B60D4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F12"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Diaphragm Pump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D0C70" id="Rectangle 5" o:spid="_x0000_s1028" style="position:absolute;left:0;text-align:left;margin-left:228.15pt;margin-top:52.25pt;width:85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" fillcolor="white [3212]" strokecolor="red" strokeweight="3pt">
                <v:textbox>
                  <w:txbxContent>
                    <w:p w14:paraId="30330CD6" w14:textId="185C7CA6" w:rsidR="00B60D47" w:rsidRPr="00491F12" w:rsidRDefault="0061629B" w:rsidP="00B60D47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F12"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Diaphragm Pump</w:t>
                      </w:r>
                    </w:p>
                  </w:txbxContent>
                </v:textbox>
              </v:rect>
            </w:pict>
          </mc:Fallback>
        </mc:AlternateContent>
      </w:r>
      <w:r w:rsidR="00A13289">
        <w:rPr>
          <w:rFonts w:ascii="Tahoma" w:hAnsi="Tahoma" w:cs="Tahom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36D037" wp14:editId="09E719C3">
                <wp:simplePos x="0" y="0"/>
                <wp:positionH relativeFrom="column">
                  <wp:posOffset>3983355</wp:posOffset>
                </wp:positionH>
                <wp:positionV relativeFrom="paragraph">
                  <wp:posOffset>854710</wp:posOffset>
                </wp:positionV>
                <wp:extent cx="1057275" cy="142875"/>
                <wp:effectExtent l="19050" t="19050" r="952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7275" cy="1428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E59875" id="Straight Connector 4" o:spid="_x0000_s1026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65pt,67.3pt" to="396.9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" strokecolor="red" strokeweight="3pt">
                <v:stroke joinstyle="miter"/>
              </v:line>
            </w:pict>
          </mc:Fallback>
        </mc:AlternateContent>
      </w:r>
      <w:r w:rsidR="00B57905">
        <w:rPr>
          <w:rFonts w:ascii="Tahoma" w:hAnsi="Tahoma" w:cs="Tahom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CE26D3" wp14:editId="7A2DB382">
                <wp:simplePos x="0" y="0"/>
                <wp:positionH relativeFrom="column">
                  <wp:posOffset>5040630</wp:posOffset>
                </wp:positionH>
                <wp:positionV relativeFrom="paragraph">
                  <wp:posOffset>645160</wp:posOffset>
                </wp:positionV>
                <wp:extent cx="790575" cy="685800"/>
                <wp:effectExtent l="19050" t="1905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685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6CFD29E" id="Oval 3" o:spid="_x0000_s1026" style="position:absolute;margin-left:396.9pt;margin-top:50.8pt;width:62.25pt;height:5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577D42">
        <w:rPr>
          <w:rFonts w:ascii="Tahoma" w:hAnsi="Tahoma" w:cs="Tahoma"/>
          <w:noProof/>
          <w:color w:val="000000" w:themeColor="text1"/>
          <w:sz w:val="24"/>
          <w:szCs w:val="24"/>
        </w:rPr>
        <w:drawing>
          <wp:inline distT="0" distB="0" distL="0" distR="0" wp14:anchorId="352E5A46" wp14:editId="4C65ACD1">
            <wp:extent cx="5174009" cy="5248222"/>
            <wp:effectExtent l="39370" t="36830" r="46990" b="46990"/>
            <wp:docPr id="2" name="Picture 2" descr="A picture containing in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minate_Diaphragm_Cleaning Tank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8" r="11520"/>
                    <a:stretch/>
                  </pic:blipFill>
                  <pic:spPr bwMode="auto">
                    <a:xfrm rot="5400000">
                      <a:off x="0" y="0"/>
                      <a:ext cx="5174437" cy="5248656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0EAF5" w14:textId="6EA883FC" w:rsidR="007823E7" w:rsidRPr="001D7D2E" w:rsidRDefault="000F66C8" w:rsidP="00004A8B">
      <w:pPr>
        <w:pStyle w:val="ListParagraph"/>
        <w:widowControl w:val="0"/>
        <w:numPr>
          <w:ilvl w:val="2"/>
          <w:numId w:val="3"/>
        </w:numPr>
        <w:autoSpaceDE w:val="0"/>
        <w:autoSpaceDN w:val="0"/>
        <w:spacing w:after="20" w:line="240" w:lineRule="auto"/>
        <w:ind w:right="432"/>
        <w:contextualSpacing w:val="0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color w:val="000000" w:themeColor="text1"/>
          <w:w w:val="105"/>
          <w:sz w:val="24"/>
          <w:szCs w:val="24"/>
        </w:rPr>
        <w:t xml:space="preserve">Use white hose mounted on the </w:t>
      </w:r>
      <w:r w:rsidR="00CD292C">
        <w:rPr>
          <w:rFonts w:ascii="Tahoma" w:hAnsi="Tahoma" w:cs="Tahoma"/>
          <w:color w:val="000000" w:themeColor="text1"/>
          <w:w w:val="105"/>
          <w:sz w:val="24"/>
          <w:szCs w:val="24"/>
        </w:rPr>
        <w:t>R</w:t>
      </w:r>
      <w:r>
        <w:rPr>
          <w:rFonts w:ascii="Tahoma" w:hAnsi="Tahoma" w:cs="Tahoma"/>
          <w:color w:val="000000" w:themeColor="text1"/>
          <w:w w:val="105"/>
          <w:sz w:val="24"/>
          <w:szCs w:val="24"/>
        </w:rPr>
        <w:t xml:space="preserve">inse </w:t>
      </w:r>
      <w:r w:rsidR="00CD292C">
        <w:rPr>
          <w:rFonts w:ascii="Tahoma" w:hAnsi="Tahoma" w:cs="Tahoma"/>
          <w:color w:val="000000" w:themeColor="text1"/>
          <w:w w:val="105"/>
          <w:sz w:val="24"/>
          <w:szCs w:val="24"/>
        </w:rPr>
        <w:t>T</w:t>
      </w:r>
      <w:r>
        <w:rPr>
          <w:rFonts w:ascii="Tahoma" w:hAnsi="Tahoma" w:cs="Tahoma"/>
          <w:color w:val="000000" w:themeColor="text1"/>
          <w:w w:val="105"/>
          <w:sz w:val="24"/>
          <w:szCs w:val="24"/>
        </w:rPr>
        <w:t xml:space="preserve">ank to fill the cleaning </w:t>
      </w:r>
      <w:r>
        <w:rPr>
          <w:rFonts w:ascii="Tahoma" w:hAnsi="Tahoma" w:cs="Tahoma"/>
          <w:color w:val="000000" w:themeColor="text1"/>
          <w:w w:val="105"/>
          <w:sz w:val="24"/>
          <w:szCs w:val="24"/>
        </w:rPr>
        <w:lastRenderedPageBreak/>
        <w:t>tank</w:t>
      </w:r>
      <w:r w:rsidR="00DD2302">
        <w:rPr>
          <w:rFonts w:ascii="Tahoma" w:hAnsi="Tahoma" w:cs="Tahoma"/>
          <w:color w:val="000000" w:themeColor="text1"/>
          <w:w w:val="105"/>
          <w:sz w:val="24"/>
          <w:szCs w:val="24"/>
        </w:rPr>
        <w:t xml:space="preserve">.  Stick hose in top of tank far enough that </w:t>
      </w:r>
      <w:r w:rsidR="000C1276">
        <w:rPr>
          <w:rFonts w:ascii="Tahoma" w:hAnsi="Tahoma" w:cs="Tahoma"/>
          <w:color w:val="000000" w:themeColor="text1"/>
          <w:w w:val="105"/>
          <w:sz w:val="24"/>
          <w:szCs w:val="24"/>
        </w:rPr>
        <w:t>won’t flop out when the water is turned on.</w:t>
      </w:r>
    </w:p>
    <w:p w14:paraId="4C614351" w14:textId="676CF61B" w:rsidR="00F70774" w:rsidRPr="00D7050D" w:rsidRDefault="000C1276" w:rsidP="00D7050D">
      <w:pPr>
        <w:pStyle w:val="ListParagraph"/>
        <w:widowControl w:val="0"/>
        <w:numPr>
          <w:ilvl w:val="2"/>
          <w:numId w:val="3"/>
        </w:numPr>
        <w:autoSpaceDE w:val="0"/>
        <w:autoSpaceDN w:val="0"/>
        <w:spacing w:after="20" w:line="240" w:lineRule="auto"/>
        <w:contextualSpacing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000000" w:themeColor="text1"/>
          <w:sz w:val="24"/>
          <w:szCs w:val="24"/>
        </w:rPr>
        <w:t xml:space="preserve">Open the </w:t>
      </w:r>
      <w:r w:rsidR="004F7329">
        <w:rPr>
          <w:rFonts w:ascii="Tahoma" w:hAnsi="Tahoma" w:cs="Tahoma"/>
          <w:color w:val="000000" w:themeColor="text1"/>
          <w:sz w:val="24"/>
          <w:szCs w:val="24"/>
        </w:rPr>
        <w:t xml:space="preserve">hot water </w:t>
      </w:r>
      <w:r w:rsidR="00847B3B">
        <w:rPr>
          <w:rFonts w:ascii="Tahoma" w:hAnsi="Tahoma" w:cs="Tahoma"/>
          <w:color w:val="000000" w:themeColor="text1"/>
          <w:sz w:val="24"/>
          <w:szCs w:val="24"/>
        </w:rPr>
        <w:t xml:space="preserve">valve </w:t>
      </w:r>
      <w:r w:rsidR="004F7329">
        <w:rPr>
          <w:rFonts w:ascii="Tahoma" w:hAnsi="Tahoma" w:cs="Tahoma"/>
          <w:color w:val="000000" w:themeColor="text1"/>
          <w:sz w:val="24"/>
          <w:szCs w:val="24"/>
        </w:rPr>
        <w:t>which is the red valve located on the wall.</w:t>
      </w:r>
      <w:r w:rsidR="0030041A">
        <w:rPr>
          <w:rFonts w:ascii="Tahoma" w:hAnsi="Tahoma" w:cs="Tahoma"/>
          <w:color w:val="000000" w:themeColor="text1"/>
          <w:sz w:val="24"/>
          <w:szCs w:val="24"/>
        </w:rPr>
        <w:t xml:space="preserve">  Then slowly open the yellow handled valve where the white hose connects to the p</w:t>
      </w:r>
      <w:r w:rsidR="00EC6F9B">
        <w:rPr>
          <w:rFonts w:ascii="Tahoma" w:hAnsi="Tahoma" w:cs="Tahoma"/>
          <w:color w:val="000000" w:themeColor="text1"/>
          <w:sz w:val="24"/>
          <w:szCs w:val="24"/>
        </w:rPr>
        <w:t>iping.</w:t>
      </w:r>
    </w:p>
    <w:p w14:paraId="0D00BE20" w14:textId="20F956D1" w:rsidR="00937F61" w:rsidRPr="00D801D5" w:rsidRDefault="00F81B6E" w:rsidP="0059122A">
      <w:pPr>
        <w:pStyle w:val="ListParagraph"/>
        <w:widowControl w:val="0"/>
        <w:numPr>
          <w:ilvl w:val="2"/>
          <w:numId w:val="3"/>
        </w:numPr>
        <w:autoSpaceDE w:val="0"/>
        <w:autoSpaceDN w:val="0"/>
        <w:spacing w:after="20" w:line="240" w:lineRule="auto"/>
        <w:contextualSpacing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780E6F" wp14:editId="4A897274">
                <wp:simplePos x="0" y="0"/>
                <wp:positionH relativeFrom="column">
                  <wp:posOffset>3773805</wp:posOffset>
                </wp:positionH>
                <wp:positionV relativeFrom="paragraph">
                  <wp:posOffset>2131060</wp:posOffset>
                </wp:positionV>
                <wp:extent cx="857250" cy="333375"/>
                <wp:effectExtent l="19050" t="1905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D9A16E" w14:textId="187C5C1B" w:rsidR="00F81B6E" w:rsidRPr="00491F12" w:rsidRDefault="00F81B6E" w:rsidP="00F81B6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Rinse Tank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80E6F" id="Rectangle 16" o:spid="_x0000_s1029" style="position:absolute;left:0;text-align:left;margin-left:297.15pt;margin-top:167.8pt;width:67.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" fillcolor="window" strokecolor="red" strokeweight="3pt">
                <v:textbox>
                  <w:txbxContent>
                    <w:p w14:paraId="7BD9A16E" w14:textId="187C5C1B" w:rsidR="00F81B6E" w:rsidRPr="00491F12" w:rsidRDefault="00F81B6E" w:rsidP="00F81B6E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Rinse Tank</w:t>
                      </w:r>
                    </w:p>
                  </w:txbxContent>
                </v:textbox>
              </v:rect>
            </w:pict>
          </mc:Fallback>
        </mc:AlternateContent>
      </w:r>
      <w:r w:rsidR="00292604">
        <w:rPr>
          <w:rFonts w:ascii="Tahoma" w:hAnsi="Tahoma" w:cs="Tahom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0FD8BE" wp14:editId="7D47EB62">
                <wp:simplePos x="0" y="0"/>
                <wp:positionH relativeFrom="column">
                  <wp:posOffset>2840354</wp:posOffset>
                </wp:positionH>
                <wp:positionV relativeFrom="paragraph">
                  <wp:posOffset>883285</wp:posOffset>
                </wp:positionV>
                <wp:extent cx="733425" cy="228600"/>
                <wp:effectExtent l="38100" t="19050" r="9525" b="762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22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19E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23.65pt;margin-top:69.55pt;width:57.75pt;height:18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" strokecolor="red" strokeweight="3pt">
                <v:stroke endarrow="block" joinstyle="miter"/>
              </v:shape>
            </w:pict>
          </mc:Fallback>
        </mc:AlternateContent>
      </w:r>
      <w:r w:rsidR="00292604">
        <w:rPr>
          <w:rFonts w:ascii="Tahoma" w:hAnsi="Tahoma" w:cs="Tahom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406D13" wp14:editId="188441E8">
                <wp:simplePos x="0" y="0"/>
                <wp:positionH relativeFrom="column">
                  <wp:posOffset>2907665</wp:posOffset>
                </wp:positionH>
                <wp:positionV relativeFrom="paragraph">
                  <wp:posOffset>103505</wp:posOffset>
                </wp:positionV>
                <wp:extent cx="1238250" cy="333375"/>
                <wp:effectExtent l="19050" t="1905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611ABA" w14:textId="6A7A209E" w:rsidR="00F70774" w:rsidRPr="00491F12" w:rsidRDefault="00F70774" w:rsidP="00F7077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0774"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Hot Water Valve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06D13" id="Rectangle 12" o:spid="_x0000_s1030" style="position:absolute;left:0;text-align:left;margin-left:228.95pt;margin-top:8.15pt;width:97.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" fillcolor="window" strokecolor="red" strokeweight="3pt">
                <v:textbox>
                  <w:txbxContent>
                    <w:p w14:paraId="61611ABA" w14:textId="6A7A209E" w:rsidR="00F70774" w:rsidRPr="00491F12" w:rsidRDefault="00F70774" w:rsidP="00F70774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70774"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Hot Water Valve</w:t>
                      </w:r>
                    </w:p>
                  </w:txbxContent>
                </v:textbox>
              </v:rect>
            </w:pict>
          </mc:Fallback>
        </mc:AlternateContent>
      </w:r>
      <w:r w:rsidR="00292604">
        <w:rPr>
          <w:rFonts w:ascii="Tahoma" w:hAnsi="Tahoma" w:cs="Tahom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2AF3CF" wp14:editId="5A1D9496">
                <wp:simplePos x="0" y="0"/>
                <wp:positionH relativeFrom="column">
                  <wp:posOffset>3574415</wp:posOffset>
                </wp:positionH>
                <wp:positionV relativeFrom="paragraph">
                  <wp:posOffset>551180</wp:posOffset>
                </wp:positionV>
                <wp:extent cx="1238250" cy="333375"/>
                <wp:effectExtent l="19050" t="1905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55A6F3" w14:textId="23733FDD" w:rsidR="00292604" w:rsidRPr="00491F12" w:rsidRDefault="00292604" w:rsidP="0029260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Rinse Tank</w:t>
                            </w:r>
                            <w:r w:rsidRPr="00F70774"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Valve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AF3CF" id="Rectangle 13" o:spid="_x0000_s1031" style="position:absolute;left:0;text-align:left;margin-left:281.45pt;margin-top:43.4pt;width:97.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" fillcolor="window" strokecolor="red" strokeweight="3pt">
                <v:textbox>
                  <w:txbxContent>
                    <w:p w14:paraId="6D55A6F3" w14:textId="23733FDD" w:rsidR="00292604" w:rsidRPr="00491F12" w:rsidRDefault="00292604" w:rsidP="00292604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Rinse Tank</w:t>
                      </w:r>
                      <w:r w:rsidRPr="00F70774"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Valve</w:t>
                      </w: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F70774">
        <w:rPr>
          <w:rFonts w:ascii="Tahoma" w:hAnsi="Tahoma" w:cs="Tahom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CBF502" wp14:editId="5B8E0A0B">
                <wp:simplePos x="0" y="0"/>
                <wp:positionH relativeFrom="column">
                  <wp:posOffset>2430780</wp:posOffset>
                </wp:positionH>
                <wp:positionV relativeFrom="paragraph">
                  <wp:posOffset>273685</wp:posOffset>
                </wp:positionV>
                <wp:extent cx="457200" cy="76200"/>
                <wp:effectExtent l="19050" t="1905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762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91D2F7" id="Straight Connector 11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4pt,21.55pt" to="227.4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" strokecolor="red" strokeweight="3pt">
                <v:stroke joinstyle="miter"/>
              </v:line>
            </w:pict>
          </mc:Fallback>
        </mc:AlternateContent>
      </w:r>
      <w:r w:rsidR="00F70774">
        <w:rPr>
          <w:rFonts w:ascii="Tahoma" w:hAnsi="Tahoma" w:cs="Tahom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B445AD" wp14:editId="25043168">
                <wp:simplePos x="0" y="0"/>
                <wp:positionH relativeFrom="column">
                  <wp:posOffset>2002155</wp:posOffset>
                </wp:positionH>
                <wp:positionV relativeFrom="paragraph">
                  <wp:posOffset>158750</wp:posOffset>
                </wp:positionV>
                <wp:extent cx="428625" cy="390525"/>
                <wp:effectExtent l="19050" t="19050" r="2857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905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B9CFAD" id="Oval 10" o:spid="_x0000_s1026" style="position:absolute;margin-left:157.65pt;margin-top:12.5pt;width:33.7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" filled="f" strokecolor="red" strokeweight="3pt">
                <v:stroke joinstyle="miter"/>
              </v:oval>
            </w:pict>
          </mc:Fallback>
        </mc:AlternateContent>
      </w:r>
      <w:r w:rsidR="00937F61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36160621" wp14:editId="6E6CFBAE">
            <wp:extent cx="3593592" cy="3703320"/>
            <wp:effectExtent l="40323" t="35877" r="47307" b="47308"/>
            <wp:docPr id="9" name="Picture 9" descr="A picture containing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inse Tan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7" r="9715"/>
                    <a:stretch/>
                  </pic:blipFill>
                  <pic:spPr bwMode="auto">
                    <a:xfrm rot="5400000">
                      <a:off x="0" y="0"/>
                      <a:ext cx="3593592" cy="370332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9BE5B" w14:textId="521CAD1B" w:rsidR="007823E7" w:rsidRPr="0010092E" w:rsidRDefault="00EC6F9B" w:rsidP="0059122A">
      <w:pPr>
        <w:pStyle w:val="ListParagraph"/>
        <w:widowControl w:val="0"/>
        <w:numPr>
          <w:ilvl w:val="2"/>
          <w:numId w:val="3"/>
        </w:numPr>
        <w:tabs>
          <w:tab w:val="left" w:pos="2331"/>
        </w:tabs>
        <w:autoSpaceDE w:val="0"/>
        <w:autoSpaceDN w:val="0"/>
        <w:spacing w:before="60" w:after="60" w:line="240" w:lineRule="auto"/>
        <w:contextualSpacing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w w:val="110"/>
          <w:sz w:val="24"/>
          <w:szCs w:val="24"/>
        </w:rPr>
        <w:t>Monitor the fill level in the cleaning tank</w:t>
      </w:r>
      <w:r w:rsidR="003F6E17">
        <w:rPr>
          <w:rFonts w:ascii="Tahoma" w:hAnsi="Tahoma" w:cs="Tahoma"/>
          <w:w w:val="110"/>
          <w:sz w:val="24"/>
          <w:szCs w:val="24"/>
        </w:rPr>
        <w:t xml:space="preserve"> and close the yellow handled valve at the hose connection when the tank is </w:t>
      </w:r>
      <w:r w:rsidR="008B65F5">
        <w:rPr>
          <w:rFonts w:ascii="Tahoma" w:hAnsi="Tahoma" w:cs="Tahoma"/>
          <w:w w:val="110"/>
          <w:sz w:val="24"/>
          <w:szCs w:val="24"/>
        </w:rPr>
        <w:t>full.</w:t>
      </w:r>
    </w:p>
    <w:p w14:paraId="0476F672" w14:textId="6367F45D" w:rsidR="006C72BF" w:rsidRPr="00322E36" w:rsidRDefault="0010092E" w:rsidP="00322E36">
      <w:pPr>
        <w:pStyle w:val="ListParagraph"/>
        <w:widowControl w:val="0"/>
        <w:numPr>
          <w:ilvl w:val="2"/>
          <w:numId w:val="3"/>
        </w:numPr>
        <w:tabs>
          <w:tab w:val="left" w:pos="2331"/>
        </w:tabs>
        <w:autoSpaceDE w:val="0"/>
        <w:autoSpaceDN w:val="0"/>
        <w:spacing w:before="60" w:after="60" w:line="240" w:lineRule="auto"/>
        <w:contextualSpacing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w w:val="110"/>
          <w:sz w:val="24"/>
          <w:szCs w:val="24"/>
        </w:rPr>
        <w:t xml:space="preserve">Return the white hose to its holder on the </w:t>
      </w:r>
      <w:r w:rsidR="00CD292C">
        <w:rPr>
          <w:rFonts w:ascii="Tahoma" w:hAnsi="Tahoma" w:cs="Tahoma"/>
          <w:w w:val="110"/>
          <w:sz w:val="24"/>
          <w:szCs w:val="24"/>
        </w:rPr>
        <w:t>Rinse Tank.</w:t>
      </w:r>
    </w:p>
    <w:p w14:paraId="0CF6AF35" w14:textId="48FF62C4" w:rsidR="00206C83" w:rsidRPr="00386B5E" w:rsidRDefault="00750A69" w:rsidP="00206C83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b/>
          <w:bCs/>
          <w:sz w:val="24"/>
          <w:szCs w:val="24"/>
        </w:rPr>
      </w:pPr>
      <w:r w:rsidRPr="00386B5E">
        <w:rPr>
          <w:rFonts w:ascii="Tahoma" w:hAnsi="Tahoma" w:cs="Tahoma"/>
          <w:b/>
          <w:bCs/>
          <w:sz w:val="24"/>
          <w:szCs w:val="24"/>
        </w:rPr>
        <w:t>Fill Rinse Tank</w:t>
      </w:r>
    </w:p>
    <w:p w14:paraId="5F20B9FD" w14:textId="35DD4989" w:rsidR="00354B97" w:rsidRDefault="00354B97" w:rsidP="00750A69">
      <w:pPr>
        <w:pStyle w:val="ListParagraph"/>
        <w:numPr>
          <w:ilvl w:val="2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Open the yellow handled valve along the wall</w:t>
      </w:r>
      <w:r w:rsidR="000F2439">
        <w:rPr>
          <w:rFonts w:ascii="Tahoma" w:hAnsi="Tahoma" w:cs="Tahoma"/>
          <w:sz w:val="24"/>
          <w:szCs w:val="24"/>
        </w:rPr>
        <w:t>.</w:t>
      </w:r>
      <w:r w:rsidR="00755ADA">
        <w:rPr>
          <w:rFonts w:ascii="Tahoma" w:hAnsi="Tahoma" w:cs="Tahoma"/>
          <w:sz w:val="24"/>
          <w:szCs w:val="24"/>
        </w:rPr>
        <w:t xml:space="preserve">  </w:t>
      </w:r>
    </w:p>
    <w:p w14:paraId="19E5C70F" w14:textId="055AEE1B" w:rsidR="00755ADA" w:rsidRPr="001D7D2E" w:rsidRDefault="00755ADA" w:rsidP="00750A69">
      <w:pPr>
        <w:pStyle w:val="ListParagraph"/>
        <w:numPr>
          <w:ilvl w:val="2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When the tank is full</w:t>
      </w:r>
      <w:r w:rsidR="00756DB7">
        <w:rPr>
          <w:rFonts w:ascii="Tahoma" w:hAnsi="Tahoma" w:cs="Tahoma"/>
          <w:sz w:val="24"/>
          <w:szCs w:val="24"/>
        </w:rPr>
        <w:t xml:space="preserve"> close the yellow handled valve along the wall.</w:t>
      </w:r>
    </w:p>
    <w:p w14:paraId="6EAC46CA" w14:textId="25CAD1AC" w:rsidR="00206C83" w:rsidRPr="00386B5E" w:rsidRDefault="00162997" w:rsidP="00206C83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b/>
          <w:bCs/>
          <w:sz w:val="24"/>
          <w:szCs w:val="24"/>
        </w:rPr>
      </w:pPr>
      <w:r w:rsidRPr="00386B5E">
        <w:rPr>
          <w:rFonts w:ascii="Tahoma" w:hAnsi="Tahoma" w:cs="Tahoma"/>
          <w:b/>
          <w:bCs/>
          <w:sz w:val="24"/>
          <w:szCs w:val="24"/>
        </w:rPr>
        <w:t>Cleaning Cycle</w:t>
      </w:r>
    </w:p>
    <w:p w14:paraId="70DA8993" w14:textId="40395CED" w:rsidR="00162997" w:rsidRDefault="007143D2" w:rsidP="00162997">
      <w:pPr>
        <w:pStyle w:val="ListParagraph"/>
        <w:numPr>
          <w:ilvl w:val="2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Start </w:t>
      </w:r>
      <w:r w:rsidR="007040E9">
        <w:rPr>
          <w:rFonts w:ascii="Tahoma" w:hAnsi="Tahoma" w:cs="Tahoma"/>
          <w:sz w:val="24"/>
          <w:szCs w:val="24"/>
        </w:rPr>
        <w:t>cleaning</w:t>
      </w:r>
      <w:r>
        <w:rPr>
          <w:rFonts w:ascii="Tahoma" w:hAnsi="Tahoma" w:cs="Tahoma"/>
          <w:sz w:val="24"/>
          <w:szCs w:val="24"/>
        </w:rPr>
        <w:t xml:space="preserve"> cycle</w:t>
      </w:r>
      <w:r w:rsidR="00B10122">
        <w:rPr>
          <w:rFonts w:ascii="Tahoma" w:hAnsi="Tahoma" w:cs="Tahoma"/>
          <w:sz w:val="24"/>
          <w:szCs w:val="24"/>
        </w:rPr>
        <w:t xml:space="preserve"> on all Alkar </w:t>
      </w:r>
      <w:r w:rsidR="00720ED1">
        <w:rPr>
          <w:rFonts w:ascii="Tahoma" w:hAnsi="Tahoma" w:cs="Tahoma"/>
          <w:sz w:val="24"/>
          <w:szCs w:val="24"/>
        </w:rPr>
        <w:t xml:space="preserve">1-2-3 </w:t>
      </w:r>
      <w:r w:rsidR="00B10122">
        <w:rPr>
          <w:rFonts w:ascii="Tahoma" w:hAnsi="Tahoma" w:cs="Tahoma"/>
          <w:sz w:val="24"/>
          <w:szCs w:val="24"/>
        </w:rPr>
        <w:t xml:space="preserve">ovens </w:t>
      </w:r>
      <w:r w:rsidR="004023AE">
        <w:rPr>
          <w:rFonts w:ascii="Tahoma" w:hAnsi="Tahoma" w:cs="Tahoma"/>
          <w:sz w:val="24"/>
          <w:szCs w:val="24"/>
        </w:rPr>
        <w:t>at the computers in the Oven Room</w:t>
      </w:r>
      <w:r w:rsidR="001A6C6A">
        <w:rPr>
          <w:rFonts w:ascii="Tahoma" w:hAnsi="Tahoma" w:cs="Tahoma"/>
          <w:sz w:val="24"/>
          <w:szCs w:val="24"/>
        </w:rPr>
        <w:t xml:space="preserve"> and verify </w:t>
      </w:r>
      <w:r w:rsidR="004023AE">
        <w:rPr>
          <w:rFonts w:ascii="Tahoma" w:hAnsi="Tahoma" w:cs="Tahoma"/>
          <w:sz w:val="24"/>
          <w:szCs w:val="24"/>
        </w:rPr>
        <w:t>all are</w:t>
      </w:r>
      <w:r w:rsidR="001A6C6A">
        <w:rPr>
          <w:rFonts w:ascii="Tahoma" w:hAnsi="Tahoma" w:cs="Tahoma"/>
          <w:sz w:val="24"/>
          <w:szCs w:val="24"/>
        </w:rPr>
        <w:t xml:space="preserve"> up to</w:t>
      </w:r>
      <w:r w:rsidR="00761458">
        <w:rPr>
          <w:rFonts w:ascii="Tahoma" w:hAnsi="Tahoma" w:cs="Tahoma"/>
          <w:sz w:val="24"/>
          <w:szCs w:val="24"/>
        </w:rPr>
        <w:t xml:space="preserve"> temperature</w:t>
      </w:r>
      <w:r w:rsidR="001A6C6A">
        <w:rPr>
          <w:rFonts w:ascii="Tahoma" w:hAnsi="Tahoma" w:cs="Tahoma"/>
          <w:sz w:val="24"/>
          <w:szCs w:val="24"/>
        </w:rPr>
        <w:t>.</w:t>
      </w:r>
      <w:r w:rsidR="004023AE">
        <w:rPr>
          <w:rFonts w:ascii="Tahoma" w:hAnsi="Tahoma" w:cs="Tahoma"/>
          <w:sz w:val="24"/>
          <w:szCs w:val="24"/>
        </w:rPr>
        <w:t xml:space="preserve">  Return to the chemical storage room.</w:t>
      </w:r>
    </w:p>
    <w:p w14:paraId="4077EE7B" w14:textId="106C583E" w:rsidR="001A6C6A" w:rsidRDefault="00924270" w:rsidP="00162997">
      <w:pPr>
        <w:pStyle w:val="ListParagraph"/>
        <w:numPr>
          <w:ilvl w:val="2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Turn on pump before opening any valves</w:t>
      </w:r>
      <w:r w:rsidR="000F212D">
        <w:rPr>
          <w:rFonts w:ascii="Tahoma" w:hAnsi="Tahoma" w:cs="Tahoma"/>
          <w:sz w:val="24"/>
          <w:szCs w:val="24"/>
        </w:rPr>
        <w:t xml:space="preserve"> </w:t>
      </w:r>
      <w:r w:rsidR="0017444A">
        <w:rPr>
          <w:rFonts w:ascii="Tahoma" w:hAnsi="Tahoma" w:cs="Tahoma"/>
          <w:sz w:val="24"/>
          <w:szCs w:val="24"/>
        </w:rPr>
        <w:t xml:space="preserve">to </w:t>
      </w:r>
      <w:r w:rsidR="00C419E0">
        <w:rPr>
          <w:rFonts w:ascii="Tahoma" w:hAnsi="Tahoma" w:cs="Tahoma"/>
          <w:sz w:val="24"/>
          <w:szCs w:val="24"/>
        </w:rPr>
        <w:t xml:space="preserve">the </w:t>
      </w:r>
      <w:r w:rsidR="0017444A">
        <w:rPr>
          <w:rFonts w:ascii="Tahoma" w:hAnsi="Tahoma" w:cs="Tahoma"/>
          <w:sz w:val="24"/>
          <w:szCs w:val="24"/>
        </w:rPr>
        <w:t>Alkar</w:t>
      </w:r>
      <w:r w:rsidR="00C419E0">
        <w:rPr>
          <w:rFonts w:ascii="Tahoma" w:hAnsi="Tahoma" w:cs="Tahoma"/>
          <w:sz w:val="24"/>
          <w:szCs w:val="24"/>
        </w:rPr>
        <w:t xml:space="preserve"> Ovens</w:t>
      </w:r>
      <w:r w:rsidR="0017444A">
        <w:rPr>
          <w:rFonts w:ascii="Tahoma" w:hAnsi="Tahoma" w:cs="Tahoma"/>
          <w:sz w:val="24"/>
          <w:szCs w:val="24"/>
        </w:rPr>
        <w:t>.</w:t>
      </w:r>
      <w:r w:rsidR="00C70834">
        <w:rPr>
          <w:rFonts w:ascii="Tahoma" w:hAnsi="Tahoma" w:cs="Tahoma"/>
          <w:sz w:val="24"/>
          <w:szCs w:val="24"/>
        </w:rPr>
        <w:t xml:space="preserve">  Turn on the pump at a switch near the cage in the chemical storage room.</w:t>
      </w:r>
    </w:p>
    <w:p w14:paraId="31C235D1" w14:textId="0558169A" w:rsidR="002D1722" w:rsidRDefault="002D1722" w:rsidP="00162997">
      <w:pPr>
        <w:pStyle w:val="ListParagraph"/>
        <w:numPr>
          <w:ilvl w:val="2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Valve Opening Sequence</w:t>
      </w:r>
      <w:r w:rsidR="00AF77B7">
        <w:rPr>
          <w:rFonts w:ascii="Tahoma" w:hAnsi="Tahoma" w:cs="Tahoma"/>
          <w:sz w:val="24"/>
          <w:szCs w:val="24"/>
        </w:rPr>
        <w:t xml:space="preserve"> in the Chemical Storage Room</w:t>
      </w:r>
    </w:p>
    <w:p w14:paraId="75FB7A2C" w14:textId="3CE30CC5" w:rsidR="00D10F25" w:rsidRDefault="00B62F81" w:rsidP="008C6A71">
      <w:pPr>
        <w:pStyle w:val="ListParagraph"/>
        <w:numPr>
          <w:ilvl w:val="3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At </w:t>
      </w:r>
      <w:r w:rsidR="00124B71">
        <w:rPr>
          <w:rFonts w:ascii="Tahoma" w:hAnsi="Tahoma" w:cs="Tahoma"/>
          <w:sz w:val="24"/>
          <w:szCs w:val="24"/>
        </w:rPr>
        <w:t>floor level, o</w:t>
      </w:r>
      <w:r w:rsidR="002D1722">
        <w:rPr>
          <w:rFonts w:ascii="Tahoma" w:hAnsi="Tahoma" w:cs="Tahoma"/>
          <w:sz w:val="24"/>
          <w:szCs w:val="24"/>
        </w:rPr>
        <w:t>pen</w:t>
      </w:r>
      <w:r w:rsidR="00C229D1">
        <w:rPr>
          <w:rFonts w:ascii="Tahoma" w:hAnsi="Tahoma" w:cs="Tahoma"/>
          <w:sz w:val="24"/>
          <w:szCs w:val="24"/>
        </w:rPr>
        <w:t xml:space="preserve"> valve#3 for soap/cleaning solution</w:t>
      </w:r>
      <w:r w:rsidR="00DF413A">
        <w:rPr>
          <w:rFonts w:ascii="Tahoma" w:hAnsi="Tahoma" w:cs="Tahoma"/>
          <w:sz w:val="24"/>
          <w:szCs w:val="24"/>
        </w:rPr>
        <w:t>.</w:t>
      </w:r>
    </w:p>
    <w:p w14:paraId="1DCC2FBF" w14:textId="178C15DC" w:rsidR="00511B97" w:rsidRPr="0090528B" w:rsidRDefault="00571E3F" w:rsidP="0090528B">
      <w:pPr>
        <w:pStyle w:val="ListParagraph"/>
        <w:numPr>
          <w:ilvl w:val="3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Above the pump, open valve #2</w:t>
      </w:r>
      <w:r w:rsidR="00FD0ACE">
        <w:rPr>
          <w:rFonts w:ascii="Tahoma" w:hAnsi="Tahoma" w:cs="Tahoma"/>
          <w:sz w:val="24"/>
          <w:szCs w:val="24"/>
        </w:rPr>
        <w:t xml:space="preserve">.  To prime the pump, it may be necessary to open and close the </w:t>
      </w:r>
      <w:r w:rsidR="00C82CA1">
        <w:rPr>
          <w:rFonts w:ascii="Tahoma" w:hAnsi="Tahoma" w:cs="Tahoma"/>
          <w:sz w:val="24"/>
          <w:szCs w:val="24"/>
        </w:rPr>
        <w:t>yellow handled valve that is the same height as the pump.  Open and close this valve slowly.</w:t>
      </w:r>
      <w:r w:rsidR="00B677D2">
        <w:rPr>
          <w:rFonts w:ascii="Tahoma" w:hAnsi="Tahoma" w:cs="Tahoma"/>
          <w:sz w:val="24"/>
          <w:szCs w:val="24"/>
        </w:rPr>
        <w:t xml:space="preserve">  When you have good suction at the </w:t>
      </w:r>
      <w:r w:rsidR="00131AD0">
        <w:rPr>
          <w:rFonts w:ascii="Tahoma" w:hAnsi="Tahoma" w:cs="Tahoma"/>
          <w:sz w:val="24"/>
          <w:szCs w:val="24"/>
        </w:rPr>
        <w:t>pump leave this valve a little open</w:t>
      </w:r>
      <w:r w:rsidR="007E6A44">
        <w:rPr>
          <w:rFonts w:ascii="Tahoma" w:hAnsi="Tahoma" w:cs="Tahoma"/>
          <w:sz w:val="24"/>
          <w:szCs w:val="24"/>
        </w:rPr>
        <w:t>.</w:t>
      </w:r>
    </w:p>
    <w:p w14:paraId="7AC8F6F3" w14:textId="1E109566" w:rsidR="00A45357" w:rsidRPr="00142921" w:rsidRDefault="00E86644" w:rsidP="008C6A71">
      <w:pPr>
        <w:pStyle w:val="ListParagraph"/>
        <w:numPr>
          <w:ilvl w:val="3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40246C" wp14:editId="530ACC5E">
                <wp:simplePos x="0" y="0"/>
                <wp:positionH relativeFrom="column">
                  <wp:posOffset>4792345</wp:posOffset>
                </wp:positionH>
                <wp:positionV relativeFrom="paragraph">
                  <wp:posOffset>2526347</wp:posOffset>
                </wp:positionV>
                <wp:extent cx="600075" cy="333375"/>
                <wp:effectExtent l="19050" t="1905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CA1FF1" w14:textId="2488AD63" w:rsidR="00E86644" w:rsidRPr="00491F12" w:rsidRDefault="00E86644" w:rsidP="00E8664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0246C" id="Rectangle 30" o:spid="_x0000_s1032" style="position:absolute;left:0;text-align:left;margin-left:377.35pt;margin-top:198.9pt;width:47.25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" fillcolor="window" strokecolor="red" strokeweight="3pt">
                <v:textbox>
                  <w:txbxContent>
                    <w:p w14:paraId="44CA1FF1" w14:textId="2488AD63" w:rsidR="00E86644" w:rsidRPr="00491F12" w:rsidRDefault="00E86644" w:rsidP="00E86644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Pump</w:t>
                      </w:r>
                    </w:p>
                  </w:txbxContent>
                </v:textbox>
              </v:rect>
            </w:pict>
          </mc:Fallback>
        </mc:AlternateContent>
      </w:r>
      <w:r w:rsidR="003C05E4">
        <w:rPr>
          <w:rFonts w:ascii="Tahoma" w:hAnsi="Tahoma" w:cs="Tahom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51E10A" wp14:editId="37E65A9E">
                <wp:simplePos x="0" y="0"/>
                <wp:positionH relativeFrom="column">
                  <wp:posOffset>2783205</wp:posOffset>
                </wp:positionH>
                <wp:positionV relativeFrom="paragraph">
                  <wp:posOffset>1181100</wp:posOffset>
                </wp:positionV>
                <wp:extent cx="600075" cy="333375"/>
                <wp:effectExtent l="19050" t="1905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6C6E4F" w14:textId="244BC1C8" w:rsidR="003C05E4" w:rsidRPr="00491F12" w:rsidRDefault="003C05E4" w:rsidP="003C05E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1E10A" id="Rectangle 29" o:spid="_x0000_s1033" style="position:absolute;left:0;text-align:left;margin-left:219.15pt;margin-top:93pt;width:47.25pt;height:2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" fillcolor="window" strokecolor="red" strokeweight="3pt">
                <v:textbox>
                  <w:txbxContent>
                    <w:p w14:paraId="1E6C6E4F" w14:textId="244BC1C8" w:rsidR="003C05E4" w:rsidRPr="00491F12" w:rsidRDefault="003C05E4" w:rsidP="003C05E4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Prime</w:t>
                      </w:r>
                    </w:p>
                  </w:txbxContent>
                </v:textbox>
              </v:rect>
            </w:pict>
          </mc:Fallback>
        </mc:AlternateContent>
      </w:r>
      <w:r w:rsidR="003C05E4">
        <w:rPr>
          <w:rFonts w:ascii="Tahoma" w:hAnsi="Tahoma" w:cs="Tahom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CB818B" wp14:editId="307855B3">
                <wp:simplePos x="0" y="0"/>
                <wp:positionH relativeFrom="column">
                  <wp:posOffset>5773420</wp:posOffset>
                </wp:positionH>
                <wp:positionV relativeFrom="paragraph">
                  <wp:posOffset>3037840</wp:posOffset>
                </wp:positionV>
                <wp:extent cx="438150" cy="333375"/>
                <wp:effectExtent l="19050" t="1905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62DF83" w14:textId="2ACBC14C" w:rsidR="003C05E4" w:rsidRPr="00491F12" w:rsidRDefault="003C05E4" w:rsidP="003C05E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B818B" id="Rectangle 28" o:spid="_x0000_s1034" style="position:absolute;left:0;text-align:left;margin-left:454.6pt;margin-top:239.2pt;width:34.5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" fillcolor="window" strokecolor="red" strokeweight="3pt">
                <v:textbox>
                  <w:txbxContent>
                    <w:p w14:paraId="3A62DF83" w14:textId="2ACBC14C" w:rsidR="003C05E4" w:rsidRPr="00491F12" w:rsidRDefault="003C05E4" w:rsidP="003C05E4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V4</w:t>
                      </w:r>
                    </w:p>
                  </w:txbxContent>
                </v:textbox>
              </v:rect>
            </w:pict>
          </mc:Fallback>
        </mc:AlternateContent>
      </w:r>
      <w:r w:rsidR="003C05E4">
        <w:rPr>
          <w:rFonts w:ascii="Tahoma" w:hAnsi="Tahoma" w:cs="Tahom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71C1AC" wp14:editId="6D1596B9">
                <wp:simplePos x="0" y="0"/>
                <wp:positionH relativeFrom="column">
                  <wp:posOffset>3754120</wp:posOffset>
                </wp:positionH>
                <wp:positionV relativeFrom="paragraph">
                  <wp:posOffset>3152140</wp:posOffset>
                </wp:positionV>
                <wp:extent cx="438150" cy="333375"/>
                <wp:effectExtent l="19050" t="1905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4F4D0F" w14:textId="62BB322F" w:rsidR="003C05E4" w:rsidRPr="00491F12" w:rsidRDefault="003C05E4" w:rsidP="003C05E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1C1AC" id="Rectangle 27" o:spid="_x0000_s1035" style="position:absolute;left:0;text-align:left;margin-left:295.6pt;margin-top:248.2pt;width:34.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" fillcolor="window" strokecolor="red" strokeweight="3pt">
                <v:textbox>
                  <w:txbxContent>
                    <w:p w14:paraId="4F4F4D0F" w14:textId="62BB322F" w:rsidR="003C05E4" w:rsidRPr="00491F12" w:rsidRDefault="003C05E4" w:rsidP="003C05E4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V3</w:t>
                      </w:r>
                    </w:p>
                  </w:txbxContent>
                </v:textbox>
              </v:rect>
            </w:pict>
          </mc:Fallback>
        </mc:AlternateContent>
      </w:r>
      <w:r w:rsidR="003C05E4">
        <w:rPr>
          <w:rFonts w:ascii="Tahoma" w:hAnsi="Tahoma" w:cs="Tahom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9500B9" wp14:editId="05A40C8F">
                <wp:simplePos x="0" y="0"/>
                <wp:positionH relativeFrom="column">
                  <wp:posOffset>4792980</wp:posOffset>
                </wp:positionH>
                <wp:positionV relativeFrom="paragraph">
                  <wp:posOffset>504825</wp:posOffset>
                </wp:positionV>
                <wp:extent cx="438150" cy="333375"/>
                <wp:effectExtent l="19050" t="1905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0201A5" w14:textId="2C153D5F" w:rsidR="00EE7CDB" w:rsidRPr="00491F12" w:rsidRDefault="00EE7CDB" w:rsidP="00EE7CDB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  <w:r w:rsidR="003C05E4"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500B9" id="Rectangle 26" o:spid="_x0000_s1036" style="position:absolute;left:0;text-align:left;margin-left:377.4pt;margin-top:39.75pt;width:34.5pt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" fillcolor="window" strokecolor="red" strokeweight="3pt">
                <v:textbox>
                  <w:txbxContent>
                    <w:p w14:paraId="340201A5" w14:textId="2C153D5F" w:rsidR="00EE7CDB" w:rsidRPr="00491F12" w:rsidRDefault="00EE7CDB" w:rsidP="00EE7CDB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  <w:r w:rsidR="003C05E4"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EE7CDB" w:rsidRPr="00D1237E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1FDD52" wp14:editId="15C68EF6">
                <wp:simplePos x="0" y="0"/>
                <wp:positionH relativeFrom="column">
                  <wp:posOffset>3697605</wp:posOffset>
                </wp:positionH>
                <wp:positionV relativeFrom="paragraph">
                  <wp:posOffset>571500</wp:posOffset>
                </wp:positionV>
                <wp:extent cx="838200" cy="504825"/>
                <wp:effectExtent l="19050" t="19050" r="19050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048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4A44F2" id="Oval 18" o:spid="_x0000_s1026" style="position:absolute;margin-left:291.15pt;margin-top:45pt;width:66pt;height:3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" filled="f" strokecolor="red" strokeweight="3pt">
                <v:stroke joinstyle="miter"/>
              </v:oval>
            </w:pict>
          </mc:Fallback>
        </mc:AlternateContent>
      </w:r>
      <w:r w:rsidR="00EE7CDB" w:rsidRPr="00D1237E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22521C" wp14:editId="1651D575">
                <wp:simplePos x="0" y="0"/>
                <wp:positionH relativeFrom="column">
                  <wp:posOffset>5840729</wp:posOffset>
                </wp:positionH>
                <wp:positionV relativeFrom="paragraph">
                  <wp:posOffset>3371849</wp:posOffset>
                </wp:positionV>
                <wp:extent cx="171450" cy="333375"/>
                <wp:effectExtent l="19050" t="19050" r="19050" b="952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3333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92E489" id="Straight Connector 25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9pt,265.5pt" to="473.4pt,2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" strokecolor="red" strokeweight="3pt">
                <v:stroke joinstyle="miter"/>
              </v:line>
            </w:pict>
          </mc:Fallback>
        </mc:AlternateContent>
      </w:r>
      <w:r w:rsidR="00EE7CDB" w:rsidRPr="00D1237E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3311AA" wp14:editId="70A057AD">
                <wp:simplePos x="0" y="0"/>
                <wp:positionH relativeFrom="column">
                  <wp:posOffset>3992245</wp:posOffset>
                </wp:positionH>
                <wp:positionV relativeFrom="paragraph">
                  <wp:posOffset>3485515</wp:posOffset>
                </wp:positionV>
                <wp:extent cx="257175" cy="276225"/>
                <wp:effectExtent l="19050" t="19050" r="28575" b="285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2762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B719D3" id="Straight Connector 24" o:spid="_x0000_s1026" style="position:absolute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35pt,274.45pt" to="334.6pt,2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" strokecolor="red" strokeweight="3pt">
                <v:stroke joinstyle="miter"/>
              </v:line>
            </w:pict>
          </mc:Fallback>
        </mc:AlternateContent>
      </w:r>
      <w:r w:rsidR="00EE7CDB" w:rsidRPr="00D1237E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02D200" wp14:editId="671EC898">
                <wp:simplePos x="0" y="0"/>
                <wp:positionH relativeFrom="column">
                  <wp:posOffset>3078480</wp:posOffset>
                </wp:positionH>
                <wp:positionV relativeFrom="paragraph">
                  <wp:posOffset>1743075</wp:posOffset>
                </wp:positionV>
                <wp:extent cx="1028700" cy="771525"/>
                <wp:effectExtent l="19050" t="19050" r="19050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7715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5696D4" id="Oval 20" o:spid="_x0000_s1026" style="position:absolute;margin-left:242.4pt;margin-top:137.25pt;width:81pt;height:6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" filled="f" strokecolor="red" strokeweight="3pt">
                <v:stroke joinstyle="miter"/>
              </v:oval>
            </w:pict>
          </mc:Fallback>
        </mc:AlternateContent>
      </w:r>
      <w:r w:rsidR="00EE7CDB" w:rsidRPr="00D1237E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17F7FE" wp14:editId="4CF80296">
                <wp:simplePos x="0" y="0"/>
                <wp:positionH relativeFrom="column">
                  <wp:posOffset>3126105</wp:posOffset>
                </wp:positionH>
                <wp:positionV relativeFrom="paragraph">
                  <wp:posOffset>1514475</wp:posOffset>
                </wp:positionV>
                <wp:extent cx="257175" cy="276225"/>
                <wp:effectExtent l="19050" t="19050" r="28575" b="2857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2762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AF369A" id="Straight Connector 23" o:spid="_x0000_s1026" style="position:absolute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15pt,119.25pt" to="266.4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" strokecolor="red" strokeweight="3pt">
                <v:stroke joinstyle="miter"/>
              </v:line>
            </w:pict>
          </mc:Fallback>
        </mc:AlternateContent>
      </w:r>
      <w:r w:rsidR="00EE7CDB" w:rsidRPr="00D1237E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999AFE" wp14:editId="1019D2BD">
                <wp:simplePos x="0" y="0"/>
                <wp:positionH relativeFrom="column">
                  <wp:posOffset>5335905</wp:posOffset>
                </wp:positionH>
                <wp:positionV relativeFrom="paragraph">
                  <wp:posOffset>3705225</wp:posOffset>
                </wp:positionV>
                <wp:extent cx="1028700" cy="1219200"/>
                <wp:effectExtent l="19050" t="19050" r="1905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2192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EDBCCC" id="Oval 22" o:spid="_x0000_s1026" style="position:absolute;margin-left:420.15pt;margin-top:291.75pt;width:81pt;height:9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" filled="f" strokecolor="red" strokeweight="3pt">
                <v:stroke joinstyle="miter"/>
              </v:oval>
            </w:pict>
          </mc:Fallback>
        </mc:AlternateContent>
      </w:r>
      <w:r w:rsidR="00EE7CDB" w:rsidRPr="00D1237E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CEEB3C" wp14:editId="41ECCC0C">
                <wp:simplePos x="0" y="0"/>
                <wp:positionH relativeFrom="column">
                  <wp:posOffset>3992880</wp:posOffset>
                </wp:positionH>
                <wp:positionV relativeFrom="paragraph">
                  <wp:posOffset>3701732</wp:posOffset>
                </wp:positionV>
                <wp:extent cx="1028700" cy="1219200"/>
                <wp:effectExtent l="19050" t="19050" r="19050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2192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7D3E08" id="Oval 21" o:spid="_x0000_s1026" style="position:absolute;margin-left:314.4pt;margin-top:291.45pt;width:81pt;height:9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" filled="f" strokecolor="red" strokeweight="3pt">
                <v:stroke joinstyle="miter"/>
              </v:oval>
            </w:pict>
          </mc:Fallback>
        </mc:AlternateContent>
      </w:r>
      <w:r w:rsidR="00D1237E" w:rsidRPr="00D1237E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570DDC" wp14:editId="65AA5684">
                <wp:simplePos x="0" y="0"/>
                <wp:positionH relativeFrom="column">
                  <wp:posOffset>4488180</wp:posOffset>
                </wp:positionH>
                <wp:positionV relativeFrom="paragraph">
                  <wp:posOffset>676275</wp:posOffset>
                </wp:positionV>
                <wp:extent cx="304800" cy="50800"/>
                <wp:effectExtent l="19050" t="19050" r="19050" b="254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508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A3F9F1" id="Straight Connector 19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4pt,53.25pt" to="377.4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" strokecolor="red" strokeweight="3pt">
                <v:stroke joinstyle="miter"/>
              </v:line>
            </w:pict>
          </mc:Fallback>
        </mc:AlternateContent>
      </w:r>
      <w:r w:rsidR="00A45357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5D628169" wp14:editId="6FAE295D">
            <wp:extent cx="5111496" cy="4626864"/>
            <wp:effectExtent l="32703" t="43497" r="46037" b="46038"/>
            <wp:docPr id="17" name="Picture 17" descr="A picture containing indoor, dirty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alves 3-4-2-Prim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" r="9689"/>
                    <a:stretch/>
                  </pic:blipFill>
                  <pic:spPr bwMode="auto">
                    <a:xfrm rot="5400000">
                      <a:off x="0" y="0"/>
                      <a:ext cx="5111496" cy="4626864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23896" w14:textId="3005F538" w:rsidR="00074375" w:rsidRPr="00537AE8" w:rsidRDefault="007E6A44" w:rsidP="00537AE8">
      <w:pPr>
        <w:pStyle w:val="ListParagraph"/>
        <w:numPr>
          <w:ilvl w:val="2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Valve Opening Sequence at</w:t>
      </w:r>
      <w:r w:rsidR="005C59CA">
        <w:rPr>
          <w:rFonts w:ascii="Tahoma" w:hAnsi="Tahoma" w:cs="Tahoma"/>
          <w:sz w:val="24"/>
          <w:szCs w:val="24"/>
        </w:rPr>
        <w:t xml:space="preserve"> Alkar#1</w:t>
      </w:r>
      <w:r w:rsidR="00697610">
        <w:rPr>
          <w:rFonts w:ascii="Tahoma" w:hAnsi="Tahoma" w:cs="Tahoma"/>
          <w:sz w:val="24"/>
          <w:szCs w:val="24"/>
        </w:rPr>
        <w:t>:</w:t>
      </w:r>
    </w:p>
    <w:p w14:paraId="2987CEF3" w14:textId="3661DFF9" w:rsidR="00FA75A0" w:rsidRDefault="00B55A85" w:rsidP="0087070D">
      <w:pPr>
        <w:pStyle w:val="ListParagraph"/>
        <w:numPr>
          <w:ilvl w:val="4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 w:rsidRPr="00525324">
        <w:rPr>
          <w:rFonts w:ascii="Tahoma" w:hAnsi="Tahoma" w:cs="Tahom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C32594" wp14:editId="10F031F1">
                <wp:simplePos x="0" y="0"/>
                <wp:positionH relativeFrom="column">
                  <wp:posOffset>3011805</wp:posOffset>
                </wp:positionH>
                <wp:positionV relativeFrom="paragraph">
                  <wp:posOffset>962660</wp:posOffset>
                </wp:positionV>
                <wp:extent cx="695325" cy="361950"/>
                <wp:effectExtent l="19050" t="19050" r="28575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E48D92" w14:textId="282E6ED7" w:rsidR="00525324" w:rsidRPr="00491F12" w:rsidRDefault="00525324" w:rsidP="0052532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32594" id="Rectangle 34" o:spid="_x0000_s1037" style="position:absolute;left:0;text-align:left;margin-left:237.15pt;margin-top:75.8pt;width:54.75pt;height:2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" fillcolor="window" strokecolor="red" strokeweight="3pt">
                <v:textbox>
                  <w:txbxContent>
                    <w:p w14:paraId="6BE48D92" w14:textId="282E6ED7" w:rsidR="00525324" w:rsidRPr="00491F12" w:rsidRDefault="00525324" w:rsidP="00525324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Main</w:t>
                      </w:r>
                    </w:p>
                  </w:txbxContent>
                </v:textbox>
              </v:rect>
            </w:pict>
          </mc:Fallback>
        </mc:AlternateContent>
      </w:r>
      <w:r w:rsidRPr="0052532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A735DB" wp14:editId="686D12BD">
                <wp:simplePos x="0" y="0"/>
                <wp:positionH relativeFrom="column">
                  <wp:posOffset>3373754</wp:posOffset>
                </wp:positionH>
                <wp:positionV relativeFrom="paragraph">
                  <wp:posOffset>981710</wp:posOffset>
                </wp:positionV>
                <wp:extent cx="400050" cy="400050"/>
                <wp:effectExtent l="19050" t="19050" r="1905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4000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FAFEB" id="Straight Connector 33" o:spid="_x0000_s1026" style="position:absolute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65pt,77.3pt" to="297.15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" strokecolor="red" strokeweight="3pt">
                <v:stroke joinstyle="miter"/>
              </v:line>
            </w:pict>
          </mc:Fallback>
        </mc:AlternateContent>
      </w:r>
      <w:r w:rsidR="00525324" w:rsidRPr="0052532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E3E4BB" wp14:editId="05100F9A">
                <wp:simplePos x="0" y="0"/>
                <wp:positionH relativeFrom="column">
                  <wp:posOffset>3707129</wp:posOffset>
                </wp:positionH>
                <wp:positionV relativeFrom="paragraph">
                  <wp:posOffset>1324610</wp:posOffset>
                </wp:positionV>
                <wp:extent cx="466725" cy="590550"/>
                <wp:effectExtent l="19050" t="19050" r="28575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905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518E65" id="Oval 32" o:spid="_x0000_s1026" style="position:absolute;margin-left:291.9pt;margin-top:104.3pt;width:36.75pt;height:4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" filled="f" strokecolor="red" strokeweight="3pt">
                <v:stroke joinstyle="miter"/>
              </v:oval>
            </w:pict>
          </mc:Fallback>
        </mc:AlternateContent>
      </w:r>
      <w:r w:rsidR="00074375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0B539B3E" wp14:editId="31419C13">
            <wp:extent cx="5276088" cy="3209544"/>
            <wp:effectExtent l="4445" t="0" r="5715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lkar 1 Valves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7" b="21605"/>
                    <a:stretch/>
                  </pic:blipFill>
                  <pic:spPr bwMode="auto">
                    <a:xfrm rot="5400000">
                      <a:off x="0" y="0"/>
                      <a:ext cx="5276088" cy="3209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42F75" w14:textId="4DBB67BE" w:rsidR="0087070D" w:rsidRDefault="0087070D" w:rsidP="0087070D">
      <w:pPr>
        <w:pStyle w:val="ListParagraph"/>
        <w:numPr>
          <w:ilvl w:val="4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Open </w:t>
      </w:r>
      <w:r w:rsidR="00431282">
        <w:rPr>
          <w:rFonts w:ascii="Tahoma" w:hAnsi="Tahoma" w:cs="Tahoma"/>
          <w:sz w:val="24"/>
          <w:szCs w:val="24"/>
        </w:rPr>
        <w:t>the main valve first.  This is the valve for the pipe coming out of the ceiling.</w:t>
      </w:r>
    </w:p>
    <w:p w14:paraId="1093A590" w14:textId="753E94E7" w:rsidR="00924270" w:rsidRDefault="00235411" w:rsidP="00171CA6">
      <w:pPr>
        <w:pStyle w:val="ListParagraph"/>
        <w:numPr>
          <w:ilvl w:val="4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Open the valves</w:t>
      </w:r>
      <w:r w:rsidR="00F63980">
        <w:rPr>
          <w:rFonts w:ascii="Tahoma" w:hAnsi="Tahoma" w:cs="Tahoma"/>
          <w:sz w:val="24"/>
          <w:szCs w:val="24"/>
        </w:rPr>
        <w:t xml:space="preserve"> for the piping that runs to Alkar Oven.</w:t>
      </w:r>
      <w:r w:rsidR="006A47ED">
        <w:rPr>
          <w:rFonts w:ascii="Tahoma" w:hAnsi="Tahoma" w:cs="Tahoma"/>
          <w:sz w:val="24"/>
          <w:szCs w:val="24"/>
        </w:rPr>
        <w:t xml:space="preserve">  There are five of them</w:t>
      </w:r>
      <w:r w:rsidR="00651463">
        <w:rPr>
          <w:rFonts w:ascii="Tahoma" w:hAnsi="Tahoma" w:cs="Tahoma"/>
          <w:sz w:val="24"/>
          <w:szCs w:val="24"/>
        </w:rPr>
        <w:t>.</w:t>
      </w:r>
    </w:p>
    <w:p w14:paraId="7CE34F63" w14:textId="0CA9DE3A" w:rsidR="00651463" w:rsidRDefault="00651463" w:rsidP="00651463">
      <w:pPr>
        <w:pStyle w:val="ListParagraph"/>
        <w:numPr>
          <w:ilvl w:val="5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Open one valve at a time.  The order does not matter.</w:t>
      </w:r>
    </w:p>
    <w:p w14:paraId="6BBF206C" w14:textId="0E5511D2" w:rsidR="00AF7CE1" w:rsidRDefault="00AF7CE1" w:rsidP="00651463">
      <w:pPr>
        <w:pStyle w:val="ListParagraph"/>
        <w:numPr>
          <w:ilvl w:val="5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Wait 60 second</w:t>
      </w:r>
      <w:r w:rsidR="004D2E92">
        <w:rPr>
          <w:rFonts w:ascii="Tahoma" w:hAnsi="Tahoma" w:cs="Tahoma"/>
          <w:sz w:val="24"/>
          <w:szCs w:val="24"/>
        </w:rPr>
        <w:t>s before</w:t>
      </w:r>
      <w:r w:rsidR="0097016E">
        <w:rPr>
          <w:rFonts w:ascii="Tahoma" w:hAnsi="Tahoma" w:cs="Tahoma"/>
          <w:sz w:val="24"/>
          <w:szCs w:val="24"/>
        </w:rPr>
        <w:t xml:space="preserve"> opening</w:t>
      </w:r>
      <w:r w:rsidR="004D2E92">
        <w:rPr>
          <w:rFonts w:ascii="Tahoma" w:hAnsi="Tahoma" w:cs="Tahoma"/>
          <w:sz w:val="24"/>
          <w:szCs w:val="24"/>
        </w:rPr>
        <w:t xml:space="preserve"> the </w:t>
      </w:r>
      <w:r w:rsidR="00133EE7">
        <w:rPr>
          <w:rFonts w:ascii="Tahoma" w:hAnsi="Tahoma" w:cs="Tahoma"/>
          <w:sz w:val="24"/>
          <w:szCs w:val="24"/>
        </w:rPr>
        <w:t>next valve.</w:t>
      </w:r>
    </w:p>
    <w:p w14:paraId="2731E9D2" w14:textId="6FAC01A5" w:rsidR="00133EE7" w:rsidRDefault="00133EE7" w:rsidP="00651463">
      <w:pPr>
        <w:pStyle w:val="ListParagraph"/>
        <w:numPr>
          <w:ilvl w:val="5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Continue opening and waiting</w:t>
      </w:r>
      <w:r w:rsidR="007631BE">
        <w:rPr>
          <w:rFonts w:ascii="Tahoma" w:hAnsi="Tahoma" w:cs="Tahoma"/>
          <w:sz w:val="24"/>
          <w:szCs w:val="24"/>
        </w:rPr>
        <w:t xml:space="preserve"> 60 seconds</w:t>
      </w:r>
      <w:r>
        <w:rPr>
          <w:rFonts w:ascii="Tahoma" w:hAnsi="Tahoma" w:cs="Tahoma"/>
          <w:sz w:val="24"/>
          <w:szCs w:val="24"/>
        </w:rPr>
        <w:t xml:space="preserve"> until all five valves are open.</w:t>
      </w:r>
    </w:p>
    <w:p w14:paraId="34C815A5" w14:textId="5020EE9B" w:rsidR="00506EDD" w:rsidRPr="00171CA6" w:rsidRDefault="00506EDD" w:rsidP="00651463">
      <w:pPr>
        <w:pStyle w:val="ListParagraph"/>
        <w:numPr>
          <w:ilvl w:val="5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Move to Alkar #2</w:t>
      </w:r>
    </w:p>
    <w:p w14:paraId="539CC6AF" w14:textId="33FB0A06" w:rsidR="00ED728F" w:rsidRPr="00537AE8" w:rsidRDefault="00C424D3" w:rsidP="00537AE8">
      <w:pPr>
        <w:pStyle w:val="ListParagraph"/>
        <w:numPr>
          <w:ilvl w:val="2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Valve Opening Sequence Alkar #2</w:t>
      </w:r>
      <w:r w:rsidR="007631BE">
        <w:rPr>
          <w:rFonts w:ascii="Tahoma" w:hAnsi="Tahoma" w:cs="Tahoma"/>
          <w:sz w:val="24"/>
          <w:szCs w:val="24"/>
        </w:rPr>
        <w:t>:</w:t>
      </w:r>
    </w:p>
    <w:p w14:paraId="3C5EB828" w14:textId="755E3937" w:rsidR="00404684" w:rsidRDefault="00135F98" w:rsidP="00C424D3">
      <w:pPr>
        <w:pStyle w:val="ListParagraph"/>
        <w:numPr>
          <w:ilvl w:val="3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 w:rsidRPr="00135F98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AEF390" wp14:editId="030E91A4">
                <wp:simplePos x="0" y="0"/>
                <wp:positionH relativeFrom="column">
                  <wp:posOffset>3516630</wp:posOffset>
                </wp:positionH>
                <wp:positionV relativeFrom="paragraph">
                  <wp:posOffset>1710055</wp:posOffset>
                </wp:positionV>
                <wp:extent cx="666750" cy="590550"/>
                <wp:effectExtent l="19050" t="19050" r="19050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5905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D30BBC" id="Oval 36" o:spid="_x0000_s1026" style="position:absolute;margin-left:276.9pt;margin-top:134.65pt;width:52.5pt;height:4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" filled="f" strokecolor="red" strokeweight="3pt">
                <v:stroke joinstyle="miter"/>
              </v:oval>
            </w:pict>
          </mc:Fallback>
        </mc:AlternateContent>
      </w:r>
      <w:r w:rsidRPr="00D1237E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EECD5E1" wp14:editId="5492EA97">
                <wp:simplePos x="0" y="0"/>
                <wp:positionH relativeFrom="column">
                  <wp:posOffset>3260090</wp:posOffset>
                </wp:positionH>
                <wp:positionV relativeFrom="paragraph">
                  <wp:posOffset>1663065</wp:posOffset>
                </wp:positionV>
                <wp:extent cx="257175" cy="276225"/>
                <wp:effectExtent l="19050" t="19050" r="28575" b="2857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2762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E67EEA" id="Straight Connector 38" o:spid="_x0000_s1026" style="position:absolute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7pt,130.95pt" to="276.95pt,1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" strokecolor="red" strokeweight="3pt">
                <v:stroke joinstyle="miter"/>
              </v:line>
            </w:pict>
          </mc:Fallback>
        </mc:AlternateContent>
      </w:r>
      <w:r w:rsidRPr="00135F98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007522" wp14:editId="5A73ADE6">
                <wp:simplePos x="0" y="0"/>
                <wp:positionH relativeFrom="column">
                  <wp:posOffset>2564765</wp:posOffset>
                </wp:positionH>
                <wp:positionV relativeFrom="paragraph">
                  <wp:posOffset>1301115</wp:posOffset>
                </wp:positionV>
                <wp:extent cx="695325" cy="361950"/>
                <wp:effectExtent l="19050" t="19050" r="28575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E2CD10" w14:textId="77777777" w:rsidR="00135F98" w:rsidRPr="00491F12" w:rsidRDefault="00135F98" w:rsidP="00135F9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07522" id="Rectangle 37" o:spid="_x0000_s1038" style="position:absolute;left:0;text-align:left;margin-left:201.95pt;margin-top:102.45pt;width:54.75pt;height:28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" fillcolor="window" strokecolor="red" strokeweight="3pt">
                <v:textbox>
                  <w:txbxContent>
                    <w:p w14:paraId="31E2CD10" w14:textId="77777777" w:rsidR="00135F98" w:rsidRPr="00491F12" w:rsidRDefault="00135F98" w:rsidP="00135F9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Main</w:t>
                      </w:r>
                    </w:p>
                  </w:txbxContent>
                </v:textbox>
              </v:rect>
            </w:pict>
          </mc:Fallback>
        </mc:AlternateContent>
      </w:r>
      <w:r w:rsidR="00404684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4896933D" wp14:editId="5300963A">
            <wp:extent cx="4096512" cy="3291840"/>
            <wp:effectExtent l="40323" t="35877" r="39687" b="39688"/>
            <wp:docPr id="35" name="Picture 35" descr="A picture containing indoor, floo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lkar 2 Valves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0"/>
                    <a:stretch/>
                  </pic:blipFill>
                  <pic:spPr bwMode="auto">
                    <a:xfrm rot="5400000">
                      <a:off x="0" y="0"/>
                      <a:ext cx="4096512" cy="329184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35724" w14:textId="750783F8" w:rsidR="00C424D3" w:rsidRPr="000660AA" w:rsidRDefault="00506EDD" w:rsidP="00C424D3">
      <w:pPr>
        <w:pStyle w:val="ListParagraph"/>
        <w:numPr>
          <w:ilvl w:val="3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Valve opening process and </w:t>
      </w:r>
      <w:r w:rsidR="009C7579">
        <w:rPr>
          <w:rFonts w:ascii="Tahoma" w:hAnsi="Tahoma" w:cs="Tahoma"/>
          <w:sz w:val="24"/>
          <w:szCs w:val="24"/>
        </w:rPr>
        <w:t>number of valves is the same as Alkar #1.</w:t>
      </w:r>
      <w:r w:rsidR="00B843AD" w:rsidRPr="000660AA">
        <w:rPr>
          <w:rFonts w:ascii="Tahoma" w:hAnsi="Tahoma" w:cs="Tahoma"/>
          <w:sz w:val="24"/>
          <w:szCs w:val="24"/>
        </w:rPr>
        <w:t xml:space="preserve"> </w:t>
      </w:r>
      <w:r w:rsidR="000660AA" w:rsidRPr="000660AA">
        <w:rPr>
          <w:rFonts w:ascii="Tahoma" w:hAnsi="Tahoma" w:cs="Tahoma"/>
          <w:sz w:val="24"/>
          <w:szCs w:val="24"/>
        </w:rPr>
        <w:t xml:space="preserve">  </w:t>
      </w:r>
    </w:p>
    <w:p w14:paraId="3BA62E69" w14:textId="0CA0D903" w:rsidR="004A7E17" w:rsidRDefault="006A5007" w:rsidP="004A7E17">
      <w:pPr>
        <w:pStyle w:val="ListParagraph"/>
        <w:numPr>
          <w:ilvl w:val="4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Open main valve first which is </w:t>
      </w:r>
      <w:r w:rsidR="000B7B93">
        <w:rPr>
          <w:rFonts w:ascii="Tahoma" w:hAnsi="Tahoma" w:cs="Tahoma"/>
          <w:sz w:val="24"/>
          <w:szCs w:val="24"/>
        </w:rPr>
        <w:t>for the piping coming out of the ceiling.</w:t>
      </w:r>
    </w:p>
    <w:p w14:paraId="714F37D3" w14:textId="45206D2B" w:rsidR="004A7E17" w:rsidRDefault="004A7E17" w:rsidP="004A7E17">
      <w:pPr>
        <w:pStyle w:val="ListParagraph"/>
        <w:numPr>
          <w:ilvl w:val="4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Repeat th</w:t>
      </w:r>
      <w:r w:rsidR="00F538C7">
        <w:rPr>
          <w:rFonts w:ascii="Tahoma" w:hAnsi="Tahoma" w:cs="Tahoma"/>
          <w:sz w:val="24"/>
          <w:szCs w:val="24"/>
        </w:rPr>
        <w:t>e opening and waiting process</w:t>
      </w:r>
      <w:r w:rsidR="00280383">
        <w:rPr>
          <w:rFonts w:ascii="Tahoma" w:hAnsi="Tahoma" w:cs="Tahoma"/>
          <w:sz w:val="24"/>
          <w:szCs w:val="24"/>
        </w:rPr>
        <w:t xml:space="preserve"> that was completed for Alkar #1</w:t>
      </w:r>
      <w:r w:rsidR="000E3BB1">
        <w:rPr>
          <w:rFonts w:ascii="Tahoma" w:hAnsi="Tahoma" w:cs="Tahoma"/>
          <w:sz w:val="24"/>
          <w:szCs w:val="24"/>
        </w:rPr>
        <w:t xml:space="preserve"> for the five valves with piping going to Alkar #2.</w:t>
      </w:r>
    </w:p>
    <w:p w14:paraId="0808D208" w14:textId="6F1EED36" w:rsidR="000E3BB1" w:rsidRPr="00171CA6" w:rsidRDefault="000E3BB1" w:rsidP="004A7E17">
      <w:pPr>
        <w:pStyle w:val="ListParagraph"/>
        <w:numPr>
          <w:ilvl w:val="4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Move to Alkar #3</w:t>
      </w:r>
    </w:p>
    <w:p w14:paraId="495C704F" w14:textId="2389981E" w:rsidR="00776808" w:rsidRDefault="00776808" w:rsidP="00776808">
      <w:pPr>
        <w:pStyle w:val="ListParagraph"/>
        <w:numPr>
          <w:ilvl w:val="2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Valve Opening Sequence Alkar #3</w:t>
      </w:r>
      <w:r w:rsidR="003A70DD">
        <w:rPr>
          <w:rFonts w:ascii="Tahoma" w:hAnsi="Tahoma" w:cs="Tahoma"/>
          <w:sz w:val="24"/>
          <w:szCs w:val="24"/>
        </w:rPr>
        <w:t>:</w:t>
      </w:r>
    </w:p>
    <w:p w14:paraId="51763400" w14:textId="6269FBBF" w:rsidR="005704D6" w:rsidRPr="005704D6" w:rsidRDefault="003A70DD" w:rsidP="005704D6">
      <w:pPr>
        <w:pStyle w:val="ListParagraph"/>
        <w:numPr>
          <w:ilvl w:val="3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Alkar #3 only has three valves.</w:t>
      </w:r>
    </w:p>
    <w:p w14:paraId="1A19ED46" w14:textId="7987233E" w:rsidR="00537AE8" w:rsidRPr="000660AA" w:rsidRDefault="005704D6" w:rsidP="00776808">
      <w:pPr>
        <w:pStyle w:val="ListParagraph"/>
        <w:numPr>
          <w:ilvl w:val="3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 w:rsidRPr="005704D6">
        <w:rPr>
          <w:rFonts w:ascii="Tahoma" w:hAnsi="Tahoma" w:cs="Tahom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677F55" wp14:editId="7E3F1506">
                <wp:simplePos x="0" y="0"/>
                <wp:positionH relativeFrom="column">
                  <wp:posOffset>3688080</wp:posOffset>
                </wp:positionH>
                <wp:positionV relativeFrom="paragraph">
                  <wp:posOffset>807085</wp:posOffset>
                </wp:positionV>
                <wp:extent cx="742950" cy="704850"/>
                <wp:effectExtent l="19050" t="19050" r="19050" b="1905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048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D99012" id="Oval 40" o:spid="_x0000_s1026" style="position:absolute;margin-left:290.4pt;margin-top:63.55pt;width:58.5pt;height:55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" filled="f" strokecolor="red" strokeweight="3pt">
                <v:stroke joinstyle="miter"/>
              </v:oval>
            </w:pict>
          </mc:Fallback>
        </mc:AlternateContent>
      </w:r>
      <w:r w:rsidRPr="005704D6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C35942" wp14:editId="44C66897">
                <wp:simplePos x="0" y="0"/>
                <wp:positionH relativeFrom="column">
                  <wp:posOffset>2735580</wp:posOffset>
                </wp:positionH>
                <wp:positionV relativeFrom="paragraph">
                  <wp:posOffset>397510</wp:posOffset>
                </wp:positionV>
                <wp:extent cx="695325" cy="361950"/>
                <wp:effectExtent l="19050" t="19050" r="2857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0C14F" w14:textId="77777777" w:rsidR="005704D6" w:rsidRPr="00491F12" w:rsidRDefault="005704D6" w:rsidP="005704D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35942" id="Rectangle 41" o:spid="_x0000_s1039" style="position:absolute;left:0;text-align:left;margin-left:215.4pt;margin-top:31.3pt;width:54.75pt;height:28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" fillcolor="window" strokecolor="red" strokeweight="3pt">
                <v:textbox>
                  <w:txbxContent>
                    <w:p w14:paraId="1A80C14F" w14:textId="77777777" w:rsidR="005704D6" w:rsidRPr="00491F12" w:rsidRDefault="005704D6" w:rsidP="005704D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Main</w:t>
                      </w:r>
                    </w:p>
                  </w:txbxContent>
                </v:textbox>
              </v:rect>
            </w:pict>
          </mc:Fallback>
        </mc:AlternateContent>
      </w:r>
      <w:r w:rsidRPr="005704D6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453C9A" wp14:editId="1CFA2E14">
                <wp:simplePos x="0" y="0"/>
                <wp:positionH relativeFrom="column">
                  <wp:posOffset>3430905</wp:posOffset>
                </wp:positionH>
                <wp:positionV relativeFrom="paragraph">
                  <wp:posOffset>759460</wp:posOffset>
                </wp:positionV>
                <wp:extent cx="257175" cy="276225"/>
                <wp:effectExtent l="19050" t="19050" r="28575" b="2857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2762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6FE97F" id="Straight Connector 42" o:spid="_x0000_s1026" style="position:absolute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15pt,59.8pt" to="290.4pt,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" strokecolor="red" strokeweight="3pt">
                <v:stroke joinstyle="miter"/>
              </v:line>
            </w:pict>
          </mc:Fallback>
        </mc:AlternateContent>
      </w:r>
      <w:r w:rsidR="00537AE8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5C2785AE" wp14:editId="55DE8324">
            <wp:extent cx="3968496" cy="3465576"/>
            <wp:effectExtent l="41910" t="34290" r="36195" b="36195"/>
            <wp:docPr id="39" name="Picture 39" descr="A picture containing indoor, metal, equipmen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lkar 3 Valves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5" r="6448"/>
                    <a:stretch/>
                  </pic:blipFill>
                  <pic:spPr bwMode="auto">
                    <a:xfrm rot="5400000">
                      <a:off x="0" y="0"/>
                      <a:ext cx="3968496" cy="3465576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009C4" w14:textId="4B83C366" w:rsidR="00776808" w:rsidRDefault="00776808" w:rsidP="00776808">
      <w:pPr>
        <w:pStyle w:val="ListParagraph"/>
        <w:numPr>
          <w:ilvl w:val="4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Open </w:t>
      </w:r>
      <w:r w:rsidR="003A70DD">
        <w:rPr>
          <w:rFonts w:ascii="Tahoma" w:hAnsi="Tahoma" w:cs="Tahoma"/>
          <w:sz w:val="24"/>
          <w:szCs w:val="24"/>
        </w:rPr>
        <w:t>the main valve</w:t>
      </w:r>
      <w:r w:rsidR="00203652">
        <w:rPr>
          <w:rFonts w:ascii="Tahoma" w:hAnsi="Tahoma" w:cs="Tahoma"/>
          <w:sz w:val="24"/>
          <w:szCs w:val="24"/>
        </w:rPr>
        <w:t xml:space="preserve"> which is labeled “Main” and is located just below the smoke generator</w:t>
      </w:r>
      <w:r w:rsidR="00633120">
        <w:rPr>
          <w:rFonts w:ascii="Tahoma" w:hAnsi="Tahoma" w:cs="Tahoma"/>
          <w:sz w:val="24"/>
          <w:szCs w:val="24"/>
        </w:rPr>
        <w:t xml:space="preserve"> duct work.</w:t>
      </w:r>
    </w:p>
    <w:p w14:paraId="0AA361B9" w14:textId="1686A3F3" w:rsidR="00776808" w:rsidRDefault="00633120" w:rsidP="00776808">
      <w:pPr>
        <w:pStyle w:val="ListParagraph"/>
        <w:numPr>
          <w:ilvl w:val="4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Open one of the two valves below</w:t>
      </w:r>
      <w:r w:rsidR="00AB4AE9">
        <w:rPr>
          <w:rFonts w:ascii="Tahoma" w:hAnsi="Tahoma" w:cs="Tahoma"/>
          <w:sz w:val="24"/>
          <w:szCs w:val="24"/>
        </w:rPr>
        <w:t xml:space="preserve"> two feet below and wait 60 seconds.</w:t>
      </w:r>
    </w:p>
    <w:p w14:paraId="464C7221" w14:textId="4AC42BC8" w:rsidR="00AB4AE9" w:rsidRDefault="00AB4AE9" w:rsidP="00776808">
      <w:pPr>
        <w:pStyle w:val="ListParagraph"/>
        <w:numPr>
          <w:ilvl w:val="4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Open the </w:t>
      </w:r>
      <w:r w:rsidR="00425FD8">
        <w:rPr>
          <w:rFonts w:ascii="Tahoma" w:hAnsi="Tahoma" w:cs="Tahoma"/>
          <w:sz w:val="24"/>
          <w:szCs w:val="24"/>
        </w:rPr>
        <w:t>second valve.</w:t>
      </w:r>
    </w:p>
    <w:p w14:paraId="62D07457" w14:textId="7989C6CE" w:rsidR="005D4514" w:rsidRPr="00171CA6" w:rsidRDefault="005D4514" w:rsidP="005D4514">
      <w:pPr>
        <w:pStyle w:val="ListParagraph"/>
        <w:numPr>
          <w:ilvl w:val="2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Return to the chemical storage room and close the valve at the same height as the pump.  This will stop the small amount </w:t>
      </w:r>
      <w:r w:rsidR="00036AC8">
        <w:rPr>
          <w:rFonts w:ascii="Tahoma" w:hAnsi="Tahoma" w:cs="Tahoma"/>
          <w:sz w:val="24"/>
          <w:szCs w:val="24"/>
        </w:rPr>
        <w:t>recirculation to the chemical tank.</w:t>
      </w:r>
    </w:p>
    <w:p w14:paraId="49E72FF1" w14:textId="499D80DB" w:rsidR="00342DB1" w:rsidRDefault="000334EA" w:rsidP="00C424D3">
      <w:pPr>
        <w:pStyle w:val="ListParagraph"/>
        <w:numPr>
          <w:ilvl w:val="2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Continue running cleaning sequence </w:t>
      </w:r>
      <w:r w:rsidR="00425FD8">
        <w:rPr>
          <w:rFonts w:ascii="Tahoma" w:hAnsi="Tahoma" w:cs="Tahoma"/>
          <w:sz w:val="24"/>
          <w:szCs w:val="24"/>
        </w:rPr>
        <w:t>until</w:t>
      </w:r>
      <w:r w:rsidR="00971A96">
        <w:rPr>
          <w:rFonts w:ascii="Tahoma" w:hAnsi="Tahoma" w:cs="Tahoma"/>
          <w:sz w:val="24"/>
          <w:szCs w:val="24"/>
        </w:rPr>
        <w:t xml:space="preserve"> it is ready to move to the rinse sequence.</w:t>
      </w:r>
    </w:p>
    <w:p w14:paraId="01A7F4C3" w14:textId="4E10E515" w:rsidR="0014523F" w:rsidRPr="00807A9B" w:rsidRDefault="00420FD6" w:rsidP="00807A9B">
      <w:pPr>
        <w:pStyle w:val="ListParagraph"/>
        <w:numPr>
          <w:ilvl w:val="2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Return to </w:t>
      </w:r>
      <w:r w:rsidR="00DD7084">
        <w:rPr>
          <w:rFonts w:ascii="Tahoma" w:hAnsi="Tahoma" w:cs="Tahoma"/>
          <w:sz w:val="24"/>
          <w:szCs w:val="24"/>
        </w:rPr>
        <w:t xml:space="preserve">the chemical storage room </w:t>
      </w:r>
      <w:r w:rsidR="00807A9B">
        <w:rPr>
          <w:rFonts w:ascii="Tahoma" w:hAnsi="Tahoma" w:cs="Tahoma"/>
          <w:sz w:val="24"/>
          <w:szCs w:val="24"/>
        </w:rPr>
        <w:t xml:space="preserve">to </w:t>
      </w:r>
      <w:r w:rsidR="0028567B">
        <w:rPr>
          <w:rFonts w:ascii="Tahoma" w:hAnsi="Tahoma" w:cs="Tahoma"/>
          <w:sz w:val="24"/>
          <w:szCs w:val="24"/>
        </w:rPr>
        <w:t>start the rinse water flow.</w:t>
      </w:r>
    </w:p>
    <w:p w14:paraId="66336A72" w14:textId="632096CC" w:rsidR="004C714F" w:rsidRPr="00386B5E" w:rsidRDefault="00386B5E" w:rsidP="00206C83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b/>
          <w:bCs/>
          <w:sz w:val="24"/>
          <w:szCs w:val="24"/>
        </w:rPr>
      </w:pPr>
      <w:r w:rsidRPr="00386B5E">
        <w:rPr>
          <w:rFonts w:ascii="Tahoma" w:hAnsi="Tahoma" w:cs="Tahoma"/>
          <w:b/>
          <w:bCs/>
          <w:sz w:val="24"/>
          <w:szCs w:val="24"/>
        </w:rPr>
        <w:t>Rinse Cycle</w:t>
      </w:r>
    </w:p>
    <w:p w14:paraId="433786F6" w14:textId="35623A2D" w:rsidR="005356F9" w:rsidRDefault="007040E9" w:rsidP="005356F9">
      <w:pPr>
        <w:pStyle w:val="ListParagraph"/>
        <w:numPr>
          <w:ilvl w:val="2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Start rinse </w:t>
      </w:r>
      <w:r w:rsidR="00C80A53">
        <w:rPr>
          <w:rFonts w:ascii="Tahoma" w:hAnsi="Tahoma" w:cs="Tahoma"/>
          <w:sz w:val="24"/>
          <w:szCs w:val="24"/>
        </w:rPr>
        <w:t>cycle</w:t>
      </w:r>
      <w:r w:rsidR="0028567B">
        <w:rPr>
          <w:rFonts w:ascii="Tahoma" w:hAnsi="Tahoma" w:cs="Tahoma"/>
          <w:sz w:val="24"/>
          <w:szCs w:val="24"/>
        </w:rPr>
        <w:t xml:space="preserve"> by closing valve #3</w:t>
      </w:r>
      <w:r w:rsidR="00C10298">
        <w:rPr>
          <w:rFonts w:ascii="Tahoma" w:hAnsi="Tahoma" w:cs="Tahoma"/>
          <w:sz w:val="24"/>
          <w:szCs w:val="24"/>
        </w:rPr>
        <w:t xml:space="preserve"> halfway</w:t>
      </w:r>
      <w:r w:rsidR="0028567B">
        <w:rPr>
          <w:rFonts w:ascii="Tahoma" w:hAnsi="Tahoma" w:cs="Tahoma"/>
          <w:sz w:val="24"/>
          <w:szCs w:val="24"/>
        </w:rPr>
        <w:t xml:space="preserve"> and </w:t>
      </w:r>
      <w:r w:rsidR="00C10298">
        <w:rPr>
          <w:rFonts w:ascii="Tahoma" w:hAnsi="Tahoma" w:cs="Tahoma"/>
          <w:sz w:val="24"/>
          <w:szCs w:val="24"/>
        </w:rPr>
        <w:t xml:space="preserve">slowly </w:t>
      </w:r>
      <w:r w:rsidR="0028567B">
        <w:rPr>
          <w:rFonts w:ascii="Tahoma" w:hAnsi="Tahoma" w:cs="Tahoma"/>
          <w:sz w:val="24"/>
          <w:szCs w:val="24"/>
        </w:rPr>
        <w:t>opening valve #4 to the Rinse Tank.</w:t>
      </w:r>
    </w:p>
    <w:p w14:paraId="51EC2D09" w14:textId="177C8388" w:rsidR="005356F9" w:rsidRDefault="00867A1D" w:rsidP="005356F9">
      <w:pPr>
        <w:pStyle w:val="ListParagraph"/>
        <w:numPr>
          <w:ilvl w:val="2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When you have good suction from the Rinse Tank, close valve #3 all the way.</w:t>
      </w:r>
    </w:p>
    <w:p w14:paraId="1C05A70E" w14:textId="77777777" w:rsidR="002703E8" w:rsidRDefault="001700FE" w:rsidP="005356F9">
      <w:pPr>
        <w:pStyle w:val="ListParagraph"/>
        <w:numPr>
          <w:ilvl w:val="2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Continue running the rinse sequence on all Alkar ovens.</w:t>
      </w:r>
      <w:r w:rsidR="006C4160">
        <w:rPr>
          <w:rFonts w:ascii="Tahoma" w:hAnsi="Tahoma" w:cs="Tahoma"/>
          <w:sz w:val="24"/>
          <w:szCs w:val="24"/>
        </w:rPr>
        <w:t xml:space="preserve">  When the rinse sequence is complete, return to Alkar #1 and </w:t>
      </w:r>
      <w:r w:rsidR="0014433C">
        <w:rPr>
          <w:rFonts w:ascii="Tahoma" w:hAnsi="Tahoma" w:cs="Tahoma"/>
          <w:sz w:val="24"/>
          <w:szCs w:val="24"/>
        </w:rPr>
        <w:t xml:space="preserve">slowly close the </w:t>
      </w:r>
      <w:r w:rsidR="00967B53">
        <w:rPr>
          <w:rFonts w:ascii="Tahoma" w:hAnsi="Tahoma" w:cs="Tahoma"/>
          <w:sz w:val="24"/>
          <w:szCs w:val="24"/>
        </w:rPr>
        <w:t>main valve to the Alkar which is the pipe coming from the ceiling.</w:t>
      </w:r>
    </w:p>
    <w:p w14:paraId="2F506BEB" w14:textId="1CE2D048" w:rsidR="00DD07AD" w:rsidRDefault="002703E8" w:rsidP="005356F9">
      <w:pPr>
        <w:pStyle w:val="ListParagraph"/>
        <w:numPr>
          <w:ilvl w:val="2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Then close each of the </w:t>
      </w:r>
      <w:r w:rsidR="0014433C">
        <w:rPr>
          <w:rFonts w:ascii="Tahoma" w:hAnsi="Tahoma" w:cs="Tahoma"/>
          <w:sz w:val="24"/>
          <w:szCs w:val="24"/>
        </w:rPr>
        <w:t>five valves for the piping that runs to the Alkar</w:t>
      </w:r>
      <w:r>
        <w:rPr>
          <w:rFonts w:ascii="Tahoma" w:hAnsi="Tahoma" w:cs="Tahoma"/>
          <w:sz w:val="24"/>
          <w:szCs w:val="24"/>
        </w:rPr>
        <w:t>.</w:t>
      </w:r>
    </w:p>
    <w:p w14:paraId="01EDC820" w14:textId="77777777" w:rsidR="00556C29" w:rsidRDefault="00B77F20" w:rsidP="005356F9">
      <w:pPr>
        <w:pStyle w:val="ListParagraph"/>
        <w:numPr>
          <w:ilvl w:val="2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Repeat the same procedure for Alkar#2</w:t>
      </w:r>
      <w:r w:rsidR="002703E8">
        <w:rPr>
          <w:rFonts w:ascii="Tahoma" w:hAnsi="Tahoma" w:cs="Tahoma"/>
          <w:sz w:val="24"/>
          <w:szCs w:val="24"/>
        </w:rPr>
        <w:t>.</w:t>
      </w:r>
    </w:p>
    <w:p w14:paraId="7828247B" w14:textId="08921610" w:rsidR="002165A1" w:rsidRDefault="00556C29" w:rsidP="006B3AFE">
      <w:pPr>
        <w:pStyle w:val="ListParagraph"/>
        <w:numPr>
          <w:ilvl w:val="2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At </w:t>
      </w:r>
      <w:r w:rsidR="00B77F20">
        <w:rPr>
          <w:rFonts w:ascii="Tahoma" w:hAnsi="Tahoma" w:cs="Tahoma"/>
          <w:sz w:val="24"/>
          <w:szCs w:val="24"/>
        </w:rPr>
        <w:t xml:space="preserve">Alkar#3 </w:t>
      </w:r>
      <w:r>
        <w:rPr>
          <w:rFonts w:ascii="Tahoma" w:hAnsi="Tahoma" w:cs="Tahoma"/>
          <w:sz w:val="24"/>
          <w:szCs w:val="24"/>
        </w:rPr>
        <w:t>close</w:t>
      </w:r>
      <w:r w:rsidR="00D479A2">
        <w:rPr>
          <w:rFonts w:ascii="Tahoma" w:hAnsi="Tahoma" w:cs="Tahoma"/>
          <w:sz w:val="24"/>
          <w:szCs w:val="24"/>
        </w:rPr>
        <w:t xml:space="preserve"> the valve near the </w:t>
      </w:r>
      <w:r w:rsidR="00D13418">
        <w:rPr>
          <w:rFonts w:ascii="Tahoma" w:hAnsi="Tahoma" w:cs="Tahoma"/>
          <w:sz w:val="24"/>
          <w:szCs w:val="24"/>
        </w:rPr>
        <w:t xml:space="preserve">smoke generator duct </w:t>
      </w:r>
      <w:r w:rsidR="001E128A">
        <w:rPr>
          <w:rFonts w:ascii="Tahoma" w:hAnsi="Tahoma" w:cs="Tahoma"/>
          <w:sz w:val="24"/>
          <w:szCs w:val="24"/>
        </w:rPr>
        <w:t>work</w:t>
      </w:r>
      <w:r w:rsidR="00D13418">
        <w:rPr>
          <w:rFonts w:ascii="Tahoma" w:hAnsi="Tahoma" w:cs="Tahoma"/>
          <w:sz w:val="24"/>
          <w:szCs w:val="24"/>
        </w:rPr>
        <w:t xml:space="preserve"> and then the two valves running into the top of the Alkar.</w:t>
      </w:r>
    </w:p>
    <w:p w14:paraId="4BA8AC09" w14:textId="081A4401" w:rsidR="002071D0" w:rsidRDefault="006B3AFE" w:rsidP="005356F9">
      <w:pPr>
        <w:pStyle w:val="ListParagraph"/>
        <w:numPr>
          <w:ilvl w:val="2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Return to the chemical storage room and t</w:t>
      </w:r>
      <w:r w:rsidR="002071D0">
        <w:rPr>
          <w:rFonts w:ascii="Tahoma" w:hAnsi="Tahoma" w:cs="Tahoma"/>
          <w:sz w:val="24"/>
          <w:szCs w:val="24"/>
        </w:rPr>
        <w:t>urn off pump.</w:t>
      </w:r>
    </w:p>
    <w:p w14:paraId="70670345" w14:textId="21448A28" w:rsidR="002071D0" w:rsidRDefault="006B3AFE" w:rsidP="006B3AFE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Drain Seq</w:t>
      </w:r>
      <w:r w:rsidR="00090360">
        <w:rPr>
          <w:rFonts w:ascii="Tahoma" w:hAnsi="Tahoma" w:cs="Tahoma"/>
          <w:sz w:val="24"/>
          <w:szCs w:val="24"/>
        </w:rPr>
        <w:t>uence</w:t>
      </w:r>
    </w:p>
    <w:p w14:paraId="4F0A9E4A" w14:textId="37F1931A" w:rsidR="00E013FA" w:rsidRDefault="00090360" w:rsidP="005356F9">
      <w:pPr>
        <w:pStyle w:val="ListParagraph"/>
        <w:numPr>
          <w:ilvl w:val="2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After </w:t>
      </w:r>
      <w:r w:rsidR="00B12D9F">
        <w:rPr>
          <w:rFonts w:ascii="Tahoma" w:hAnsi="Tahoma" w:cs="Tahoma"/>
          <w:sz w:val="24"/>
          <w:szCs w:val="24"/>
        </w:rPr>
        <w:t xml:space="preserve">turning off the pump, rinse water should drain back through valve #2 above the pump and </w:t>
      </w:r>
      <w:r w:rsidR="00B80268">
        <w:rPr>
          <w:rFonts w:ascii="Tahoma" w:hAnsi="Tahoma" w:cs="Tahoma"/>
          <w:sz w:val="24"/>
          <w:szCs w:val="24"/>
        </w:rPr>
        <w:t>valve #4 below the pump into the Rinse Tank.</w:t>
      </w:r>
    </w:p>
    <w:p w14:paraId="49A51DE4" w14:textId="23FA24D4" w:rsidR="00B80268" w:rsidRDefault="00B80268" w:rsidP="005356F9">
      <w:pPr>
        <w:pStyle w:val="ListParagraph"/>
        <w:numPr>
          <w:ilvl w:val="2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When the </w:t>
      </w:r>
      <w:r w:rsidR="0029324E">
        <w:rPr>
          <w:rFonts w:ascii="Tahoma" w:hAnsi="Tahoma" w:cs="Tahoma"/>
          <w:sz w:val="24"/>
          <w:szCs w:val="24"/>
        </w:rPr>
        <w:t>water has stopped draining back, close valve #2 above the pump and valve #4 below the pump.</w:t>
      </w:r>
    </w:p>
    <w:p w14:paraId="0A1663B3" w14:textId="77777777" w:rsidR="007306FD" w:rsidRDefault="007306FD" w:rsidP="00CF32A9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Return to Alkar ovens.</w:t>
      </w:r>
    </w:p>
    <w:p w14:paraId="45DDC15E" w14:textId="6843BF7F" w:rsidR="00CF32A9" w:rsidRDefault="00CF32A9" w:rsidP="00CF32A9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Rinse interior of Alkars with low pressure, hot water.</w:t>
      </w:r>
    </w:p>
    <w:p w14:paraId="6224989C" w14:textId="7F2670F6" w:rsidR="00206C83" w:rsidRDefault="00206C83" w:rsidP="005356F9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 w:rsidRPr="001D7D2E">
        <w:rPr>
          <w:rFonts w:ascii="Tahoma" w:hAnsi="Tahoma" w:cs="Tahoma"/>
          <w:sz w:val="24"/>
          <w:szCs w:val="24"/>
        </w:rPr>
        <w:t>Squeegee water on the floors to the drains.</w:t>
      </w:r>
    </w:p>
    <w:p w14:paraId="40D9EEB0" w14:textId="0C9BB26C" w:rsidR="00122F47" w:rsidRDefault="00122F47" w:rsidP="00122F47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Sanitize interior of Alkar ovens with Multi-Quat</w:t>
      </w:r>
    </w:p>
    <w:p w14:paraId="00C887E1" w14:textId="77777777" w:rsidR="00122F47" w:rsidRPr="001D7D2E" w:rsidRDefault="00122F47" w:rsidP="00122F47">
      <w:pPr>
        <w:pStyle w:val="ListParagraph"/>
        <w:spacing w:after="0"/>
        <w:ind w:left="1440" w:right="432"/>
        <w:rPr>
          <w:rFonts w:ascii="Tahoma" w:hAnsi="Tahoma" w:cs="Tahoma"/>
          <w:sz w:val="24"/>
          <w:szCs w:val="24"/>
        </w:rPr>
      </w:pPr>
    </w:p>
    <w:p w14:paraId="786172E5" w14:textId="77777777" w:rsidR="00C04AA5" w:rsidRPr="00C04AA5" w:rsidRDefault="00C04AA5" w:rsidP="00C04AA5">
      <w:pPr>
        <w:spacing w:after="0"/>
        <w:ind w:right="432"/>
        <w:rPr>
          <w:rFonts w:ascii="Tahoma" w:hAnsi="Tahoma" w:cs="Tahoma"/>
          <w:sz w:val="24"/>
          <w:szCs w:val="24"/>
        </w:rPr>
      </w:pPr>
    </w:p>
    <w:p w14:paraId="3B428933" w14:textId="195F903E" w:rsidR="00C04AA5" w:rsidRPr="007642DF" w:rsidRDefault="00C04AA5" w:rsidP="00C04AA5">
      <w:pPr>
        <w:pStyle w:val="ListParagraph"/>
        <w:numPr>
          <w:ilvl w:val="0"/>
          <w:numId w:val="3"/>
        </w:numPr>
        <w:spacing w:after="0"/>
        <w:ind w:left="0" w:right="432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Records</w:t>
      </w:r>
    </w:p>
    <w:p w14:paraId="37812A61" w14:textId="7BFC312A" w:rsidR="00A73CC0" w:rsidRDefault="00A73CC0" w:rsidP="007642DF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Sanitation Master Plan</w:t>
      </w:r>
    </w:p>
    <w:p w14:paraId="022D6AB3" w14:textId="4B23CD20" w:rsidR="007642DF" w:rsidRPr="007642DF" w:rsidRDefault="007642DF" w:rsidP="007642DF">
      <w:pPr>
        <w:pStyle w:val="ListParagraph"/>
        <w:numPr>
          <w:ilvl w:val="1"/>
          <w:numId w:val="3"/>
        </w:numPr>
        <w:spacing w:after="0"/>
        <w:ind w:right="432"/>
        <w:rPr>
          <w:rFonts w:ascii="Tahoma" w:hAnsi="Tahoma" w:cs="Tahoma"/>
          <w:sz w:val="24"/>
          <w:szCs w:val="24"/>
        </w:rPr>
      </w:pPr>
      <w:r w:rsidRPr="007642DF">
        <w:rPr>
          <w:rFonts w:ascii="Tahoma" w:hAnsi="Tahoma" w:cs="Tahoma"/>
          <w:sz w:val="24"/>
          <w:szCs w:val="24"/>
        </w:rPr>
        <w:t>Pre-op checklist</w:t>
      </w:r>
      <w:r w:rsidR="00AF1499">
        <w:rPr>
          <w:rFonts w:ascii="Tahoma" w:hAnsi="Tahoma" w:cs="Tahoma"/>
          <w:sz w:val="24"/>
          <w:szCs w:val="24"/>
        </w:rPr>
        <w:t>.</w:t>
      </w:r>
    </w:p>
    <w:p w14:paraId="23607F17" w14:textId="77777777" w:rsidR="00C04AA5" w:rsidRPr="00C04AA5" w:rsidRDefault="00C04AA5" w:rsidP="00C04AA5">
      <w:pPr>
        <w:pStyle w:val="ListParagraph"/>
        <w:spacing w:after="0"/>
        <w:ind w:left="0" w:right="432"/>
        <w:rPr>
          <w:rFonts w:ascii="Tahoma" w:hAnsi="Tahoma" w:cs="Tahoma"/>
          <w:sz w:val="24"/>
          <w:szCs w:val="24"/>
        </w:rPr>
      </w:pPr>
    </w:p>
    <w:p w14:paraId="23E44DDF" w14:textId="2BE7D37A" w:rsidR="00BB789C" w:rsidRPr="00654CC5" w:rsidRDefault="00C04AA5" w:rsidP="00654CC5">
      <w:pPr>
        <w:pStyle w:val="ListParagraph"/>
        <w:numPr>
          <w:ilvl w:val="0"/>
          <w:numId w:val="3"/>
        </w:numPr>
        <w:spacing w:after="0"/>
        <w:ind w:left="0" w:right="432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Document History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88"/>
        <w:gridCol w:w="4788"/>
      </w:tblGrid>
      <w:tr w:rsidR="00BB789C" w:rsidRPr="00F719F2" w14:paraId="5CADAFBD" w14:textId="77777777" w:rsidTr="0067322F">
        <w:trPr>
          <w:jc w:val="center"/>
        </w:trPr>
        <w:tc>
          <w:tcPr>
            <w:tcW w:w="4788" w:type="dxa"/>
            <w:shd w:val="clear" w:color="auto" w:fill="0070C0"/>
          </w:tcPr>
          <w:p w14:paraId="088C19BD" w14:textId="4FD951FE" w:rsidR="00BB789C" w:rsidRPr="008B52BF" w:rsidRDefault="006009C1" w:rsidP="001D5660">
            <w:pPr>
              <w:rPr>
                <w:rFonts w:ascii="Tahoma" w:hAnsi="Tahoma" w:cs="Tahoma"/>
                <w:color w:val="FFFFFF" w:themeColor="background1"/>
                <w:sz w:val="24"/>
                <w:szCs w:val="24"/>
              </w:rPr>
            </w:pPr>
            <w:r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REVIEWED</w:t>
            </w:r>
            <w:r w:rsidR="00BB789C" w:rsidRPr="008B52BF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4788" w:type="dxa"/>
            <w:shd w:val="clear" w:color="auto" w:fill="0070C0"/>
          </w:tcPr>
          <w:p w14:paraId="01C42435" w14:textId="7DFE6DA3" w:rsidR="00BB789C" w:rsidRPr="008B52BF" w:rsidRDefault="00BB789C" w:rsidP="001D5660">
            <w:pPr>
              <w:rPr>
                <w:rFonts w:ascii="Tahoma" w:hAnsi="Tahoma" w:cs="Tahoma"/>
                <w:color w:val="FFFFFF" w:themeColor="background1"/>
                <w:sz w:val="24"/>
                <w:szCs w:val="24"/>
              </w:rPr>
            </w:pPr>
            <w:r w:rsidRPr="008B52BF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P</w:t>
            </w:r>
            <w:r w:rsidR="006009C1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ROPOSED</w:t>
            </w:r>
            <w:r w:rsidRPr="008B52BF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 xml:space="preserve"> C</w:t>
            </w:r>
            <w:r w:rsidR="006009C1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HANGE</w:t>
            </w:r>
            <w:r w:rsidRPr="008B52BF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BB789C" w:rsidRPr="00F719F2" w14:paraId="4F676485" w14:textId="77777777" w:rsidTr="001D5660">
        <w:trPr>
          <w:jc w:val="center"/>
        </w:trPr>
        <w:tc>
          <w:tcPr>
            <w:tcW w:w="4788" w:type="dxa"/>
            <w:vAlign w:val="center"/>
          </w:tcPr>
          <w:p w14:paraId="0E3BBF21" w14:textId="11BBD91A" w:rsidR="00BB789C" w:rsidRDefault="00D927ED" w:rsidP="001D56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Roland Pilar Dated:12/6/2021</w:t>
            </w:r>
          </w:p>
          <w:p w14:paraId="25201AD3" w14:textId="77777777" w:rsidR="00BB789C" w:rsidRPr="008B52BF" w:rsidRDefault="00BB789C" w:rsidP="001D56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788" w:type="dxa"/>
            <w:vAlign w:val="center"/>
          </w:tcPr>
          <w:p w14:paraId="174CCFFA" w14:textId="77777777" w:rsidR="001D550D" w:rsidRDefault="00D927ED" w:rsidP="001D550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Removed Indosan 485 changed to Multi-Quat</w:t>
            </w:r>
            <w:r w:rsidR="001D550D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7C31A49A" w14:textId="666A4E5A" w:rsidR="001D550D" w:rsidRPr="001D550D" w:rsidRDefault="001D550D" w:rsidP="001D550D">
            <w:pPr>
              <w:rPr>
                <w:rFonts w:ascii="Tahoma" w:hAnsi="Tahoma" w:cs="Tahoma"/>
                <w:sz w:val="24"/>
                <w:szCs w:val="24"/>
              </w:rPr>
            </w:pPr>
            <w:r w:rsidRPr="001D550D">
              <w:rPr>
                <w:rFonts w:ascii="Tahoma" w:hAnsi="Tahoma" w:cs="Tahoma"/>
                <w:sz w:val="24"/>
                <w:szCs w:val="24"/>
              </w:rPr>
              <w:t>Added Visual inspection using flashlight to ensure the cleanliness of equipment’s and parts before sanitizing. (If found food residues, reclean as needed)</w:t>
            </w:r>
          </w:p>
          <w:p w14:paraId="5BB1CF37" w14:textId="1784AD2C" w:rsidR="001D550D" w:rsidRPr="008B52BF" w:rsidRDefault="001D550D" w:rsidP="001D5660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B789C" w:rsidRPr="00F719F2" w14:paraId="578371B5" w14:textId="77777777" w:rsidTr="001D5660">
        <w:trPr>
          <w:jc w:val="center"/>
        </w:trPr>
        <w:tc>
          <w:tcPr>
            <w:tcW w:w="4788" w:type="dxa"/>
            <w:vAlign w:val="center"/>
          </w:tcPr>
          <w:p w14:paraId="4C881F9A" w14:textId="77777777" w:rsidR="00BB789C" w:rsidRDefault="00BB789C" w:rsidP="001D56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1D313642" w14:textId="1FB99557" w:rsidR="00BB789C" w:rsidRDefault="003B77AF" w:rsidP="001D56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Roland Pilar Dated 12/22/2021</w:t>
            </w:r>
          </w:p>
        </w:tc>
        <w:tc>
          <w:tcPr>
            <w:tcW w:w="4788" w:type="dxa"/>
            <w:vAlign w:val="center"/>
          </w:tcPr>
          <w:p w14:paraId="5E3CA5A2" w14:textId="77777777" w:rsidR="00BB789C" w:rsidRDefault="00BB789C" w:rsidP="001D566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AB84F1E" w14:textId="40A88791" w:rsidR="003B77AF" w:rsidRDefault="003B77AF" w:rsidP="001D566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Removed the following.</w:t>
            </w:r>
          </w:p>
          <w:p w14:paraId="73347CBD" w14:textId="46195942" w:rsidR="00C24C3F" w:rsidRDefault="00C24C3F" w:rsidP="00C24C3F">
            <w:pPr>
              <w:widowControl w:val="0"/>
              <w:tabs>
                <w:tab w:val="left" w:pos="2331"/>
              </w:tabs>
              <w:autoSpaceDE w:val="0"/>
              <w:autoSpaceDN w:val="0"/>
              <w:spacing w:before="60" w:after="60"/>
              <w:rPr>
                <w:rFonts w:ascii="Tahoma" w:hAnsi="Tahoma" w:cs="Tahoma"/>
                <w:w w:val="110"/>
                <w:sz w:val="24"/>
                <w:szCs w:val="24"/>
              </w:rPr>
            </w:pPr>
            <w:r>
              <w:rPr>
                <w:rFonts w:ascii="Tahoma" w:hAnsi="Tahoma" w:cs="Tahoma"/>
                <w:w w:val="110"/>
                <w:sz w:val="24"/>
                <w:szCs w:val="24"/>
              </w:rPr>
              <w:t>1.</w:t>
            </w:r>
            <w:r w:rsidRPr="00C24C3F">
              <w:rPr>
                <w:rFonts w:ascii="Tahoma" w:hAnsi="Tahoma" w:cs="Tahoma"/>
                <w:w w:val="110"/>
                <w:sz w:val="24"/>
                <w:szCs w:val="24"/>
              </w:rPr>
              <w:t>Close the red handled valve on the wall.</w:t>
            </w:r>
          </w:p>
          <w:p w14:paraId="04560476" w14:textId="7C5793BB" w:rsidR="00C24C3F" w:rsidRDefault="00C24C3F" w:rsidP="00C24C3F">
            <w:pPr>
              <w:ind w:right="432"/>
              <w:rPr>
                <w:rFonts w:ascii="Tahoma" w:hAnsi="Tahoma" w:cs="Tahoma"/>
                <w:sz w:val="24"/>
                <w:szCs w:val="24"/>
              </w:rPr>
            </w:pPr>
            <w:r w:rsidRPr="00C24C3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2.</w:t>
            </w:r>
            <w:r w:rsidRPr="00C24C3F">
              <w:rPr>
                <w:rFonts w:ascii="Tahoma" w:hAnsi="Tahoma" w:cs="Tahoma"/>
                <w:sz w:val="24"/>
                <w:szCs w:val="24"/>
              </w:rPr>
              <w:t xml:space="preserve"> Flow into the Rinse Tank can be controlled with the red handled valve above the Rinse Tank.</w:t>
            </w:r>
          </w:p>
          <w:p w14:paraId="510E54A5" w14:textId="4D62E3FF" w:rsidR="00C24C3F" w:rsidRDefault="00C24C3F" w:rsidP="00C24C3F">
            <w:pPr>
              <w:ind w:right="432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3.The red handled valve.</w:t>
            </w:r>
          </w:p>
          <w:p w14:paraId="65D18BAC" w14:textId="4860EA07" w:rsidR="00C24C3F" w:rsidRDefault="00C24C3F" w:rsidP="00C24C3F">
            <w:pPr>
              <w:ind w:right="432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Added the following.</w:t>
            </w:r>
          </w:p>
          <w:p w14:paraId="76EC679B" w14:textId="77777777" w:rsidR="00C24C3F" w:rsidRPr="00C24C3F" w:rsidRDefault="00C24C3F" w:rsidP="00C24C3F">
            <w:pPr>
              <w:ind w:right="432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</w:rPr>
            </w:pPr>
            <w:r w:rsidRPr="00C24C3F"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</w:rPr>
              <w:t xml:space="preserve">Procedure (weekly) </w:t>
            </w:r>
          </w:p>
          <w:p w14:paraId="036C398A" w14:textId="14B626C3" w:rsidR="00C24C3F" w:rsidRDefault="00C24C3F" w:rsidP="00C24C3F">
            <w:pPr>
              <w:ind w:right="432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6.1</w:t>
            </w:r>
            <w:r w:rsidR="008B498F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to 6.6</w:t>
            </w:r>
          </w:p>
          <w:p w14:paraId="48FEF57F" w14:textId="77777777" w:rsidR="00C24C3F" w:rsidRPr="00C24C3F" w:rsidRDefault="00C24C3F" w:rsidP="00C24C3F">
            <w:pPr>
              <w:ind w:right="432"/>
              <w:rPr>
                <w:rFonts w:ascii="Tahoma" w:hAnsi="Tahoma" w:cs="Tahoma"/>
                <w:sz w:val="24"/>
                <w:szCs w:val="24"/>
              </w:rPr>
            </w:pPr>
          </w:p>
          <w:p w14:paraId="1CC31DAC" w14:textId="77777777" w:rsidR="00C24C3F" w:rsidRPr="00C24C3F" w:rsidRDefault="00C24C3F" w:rsidP="00C24C3F">
            <w:pPr>
              <w:widowControl w:val="0"/>
              <w:tabs>
                <w:tab w:val="left" w:pos="2331"/>
              </w:tabs>
              <w:autoSpaceDE w:val="0"/>
              <w:autoSpaceDN w:val="0"/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</w:p>
          <w:p w14:paraId="1C65ACDB" w14:textId="77777777" w:rsidR="003B77AF" w:rsidRDefault="003B77AF" w:rsidP="001D566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9ACE53" w14:textId="77777777" w:rsidR="003B77AF" w:rsidRDefault="003B77AF" w:rsidP="001D566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8C5CED" w14:textId="77777777" w:rsidR="003B77AF" w:rsidRDefault="003B77AF" w:rsidP="001D566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3FB3741" w14:textId="0DEA24A4" w:rsidR="003B77AF" w:rsidRPr="008B52BF" w:rsidRDefault="003B77AF" w:rsidP="001D5660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C1E40" w:rsidRPr="00F719F2" w14:paraId="2D4C77E9" w14:textId="77777777" w:rsidTr="001D5660">
        <w:trPr>
          <w:jc w:val="center"/>
        </w:trPr>
        <w:tc>
          <w:tcPr>
            <w:tcW w:w="4788" w:type="dxa"/>
            <w:vAlign w:val="center"/>
          </w:tcPr>
          <w:p w14:paraId="4628C4DB" w14:textId="5B53431F" w:rsidR="00EC1E40" w:rsidRDefault="00EC1E40" w:rsidP="001D56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Roland Pilar / Alfredo Robles 3/15/2023</w:t>
            </w:r>
          </w:p>
        </w:tc>
        <w:tc>
          <w:tcPr>
            <w:tcW w:w="4788" w:type="dxa"/>
            <w:vAlign w:val="center"/>
          </w:tcPr>
          <w:p w14:paraId="2514E2C5" w14:textId="34BDCE84" w:rsidR="00EC1E40" w:rsidRDefault="00EC1E40" w:rsidP="001D566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Added SSOP number</w:t>
            </w:r>
          </w:p>
        </w:tc>
      </w:tr>
    </w:tbl>
    <w:p w14:paraId="07AAB367" w14:textId="65DA98EF" w:rsidR="00E7640E" w:rsidRPr="007C7737" w:rsidRDefault="00E7640E" w:rsidP="00081A06">
      <w:pPr>
        <w:tabs>
          <w:tab w:val="left" w:pos="2670"/>
        </w:tabs>
        <w:rPr>
          <w:rFonts w:ascii="Tahoma" w:hAnsi="Tahoma" w:cs="Tahoma"/>
          <w:sz w:val="24"/>
          <w:szCs w:val="24"/>
        </w:rPr>
      </w:pPr>
    </w:p>
    <w:sectPr w:rsidR="00E7640E" w:rsidRPr="007C7737" w:rsidSect="00D2276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C5876" w14:textId="77777777" w:rsidR="008A631C" w:rsidRDefault="008A631C" w:rsidP="00E7640E">
      <w:pPr>
        <w:spacing w:after="0" w:line="240" w:lineRule="auto"/>
      </w:pPr>
      <w:r>
        <w:separator/>
      </w:r>
    </w:p>
  </w:endnote>
  <w:endnote w:type="continuationSeparator" w:id="0">
    <w:p w14:paraId="1CED8F6F" w14:textId="77777777" w:rsidR="008A631C" w:rsidRDefault="008A631C" w:rsidP="00E76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2B34D" w14:textId="77777777" w:rsidR="009E002A" w:rsidRDefault="009E00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40" w:type="dxa"/>
      <w:jc w:val="center"/>
      <w:tblLook w:val="04A0" w:firstRow="1" w:lastRow="0" w:firstColumn="1" w:lastColumn="0" w:noHBand="0" w:noVBand="1"/>
    </w:tblPr>
    <w:tblGrid>
      <w:gridCol w:w="2025"/>
      <w:gridCol w:w="2423"/>
      <w:gridCol w:w="2233"/>
      <w:gridCol w:w="2051"/>
      <w:gridCol w:w="1708"/>
    </w:tblGrid>
    <w:tr w:rsidR="00CE6350" w14:paraId="2A85C475" w14:textId="77777777" w:rsidTr="00ED67CD">
      <w:trPr>
        <w:trHeight w:val="70"/>
        <w:jc w:val="center"/>
      </w:trPr>
      <w:tc>
        <w:tcPr>
          <w:tcW w:w="2040" w:type="dxa"/>
          <w:vAlign w:val="center"/>
        </w:tcPr>
        <w:p w14:paraId="00614EB2" w14:textId="77777777" w:rsidR="00CE6350" w:rsidRPr="00BD4CD2" w:rsidRDefault="00CE6350" w:rsidP="00CE6350">
          <w:pPr>
            <w:pStyle w:val="Header"/>
            <w:jc w:val="center"/>
            <w:rPr>
              <w:rFonts w:ascii="Tahoma" w:hAnsi="Tahoma" w:cs="Tahoma"/>
              <w:sz w:val="24"/>
              <w:szCs w:val="24"/>
            </w:rPr>
          </w:pPr>
          <w:r w:rsidRPr="00BD4CD2">
            <w:rPr>
              <w:rFonts w:ascii="Tahoma" w:hAnsi="Tahoma" w:cs="Tahoma"/>
              <w:sz w:val="24"/>
              <w:szCs w:val="24"/>
            </w:rPr>
            <w:t>APPROVED BY:</w:t>
          </w:r>
        </w:p>
      </w:tc>
      <w:tc>
        <w:tcPr>
          <w:tcW w:w="2430" w:type="dxa"/>
          <w:vAlign w:val="center"/>
        </w:tcPr>
        <w:p w14:paraId="3014B4CB" w14:textId="77777777" w:rsidR="00CE6350" w:rsidRPr="00BD4CD2" w:rsidRDefault="00CE6350" w:rsidP="00CE6350">
          <w:pPr>
            <w:pStyle w:val="Header"/>
            <w:jc w:val="center"/>
            <w:rPr>
              <w:rFonts w:ascii="Tahoma" w:hAnsi="Tahoma" w:cs="Tahoma"/>
              <w:sz w:val="24"/>
              <w:szCs w:val="24"/>
            </w:rPr>
          </w:pPr>
          <w:r w:rsidRPr="00BD4CD2">
            <w:rPr>
              <w:rFonts w:ascii="Tahoma" w:hAnsi="Tahoma" w:cs="Tahoma"/>
              <w:sz w:val="24"/>
              <w:szCs w:val="24"/>
            </w:rPr>
            <w:t>POSITION/TITLE:</w:t>
          </w:r>
        </w:p>
      </w:tc>
      <w:tc>
        <w:tcPr>
          <w:tcW w:w="2250" w:type="dxa"/>
          <w:vAlign w:val="center"/>
        </w:tcPr>
        <w:p w14:paraId="25689715" w14:textId="77777777" w:rsidR="00CE6350" w:rsidRPr="00BD4CD2" w:rsidRDefault="00CE6350" w:rsidP="00CE6350">
          <w:pPr>
            <w:pStyle w:val="Header"/>
            <w:jc w:val="center"/>
            <w:rPr>
              <w:rFonts w:ascii="Tahoma" w:hAnsi="Tahoma" w:cs="Tahoma"/>
              <w:sz w:val="24"/>
              <w:szCs w:val="24"/>
            </w:rPr>
          </w:pPr>
          <w:r w:rsidRPr="00BD4CD2">
            <w:rPr>
              <w:rFonts w:ascii="Tahoma" w:hAnsi="Tahoma" w:cs="Tahoma"/>
              <w:sz w:val="24"/>
              <w:szCs w:val="24"/>
            </w:rPr>
            <w:t>APPROVAL DATE:</w:t>
          </w:r>
        </w:p>
      </w:tc>
      <w:tc>
        <w:tcPr>
          <w:tcW w:w="2070" w:type="dxa"/>
          <w:vAlign w:val="center"/>
        </w:tcPr>
        <w:p w14:paraId="3878BF7F" w14:textId="17871A99" w:rsidR="00CE6350" w:rsidRPr="00BD4CD2" w:rsidRDefault="00BD4CD2" w:rsidP="00CE6350">
          <w:pPr>
            <w:pStyle w:val="Header"/>
            <w:jc w:val="center"/>
            <w:rPr>
              <w:rFonts w:ascii="Tahoma" w:hAnsi="Tahoma" w:cs="Tahoma"/>
              <w:sz w:val="24"/>
              <w:szCs w:val="24"/>
            </w:rPr>
          </w:pPr>
          <w:r w:rsidRPr="00BD4CD2">
            <w:rPr>
              <w:rFonts w:ascii="Tahoma" w:hAnsi="Tahoma" w:cs="Tahoma"/>
              <w:sz w:val="24"/>
              <w:szCs w:val="24"/>
            </w:rPr>
            <w:t>VERSION</w:t>
          </w:r>
        </w:p>
      </w:tc>
      <w:tc>
        <w:tcPr>
          <w:tcW w:w="1650" w:type="dxa"/>
        </w:tcPr>
        <w:p w14:paraId="0B572DD4" w14:textId="71E95AA4" w:rsidR="00CE6350" w:rsidRPr="00BD4CD2" w:rsidRDefault="00BD4CD2" w:rsidP="00CE6350">
          <w:pPr>
            <w:pStyle w:val="Header"/>
            <w:jc w:val="center"/>
            <w:rPr>
              <w:rFonts w:ascii="Tahoma" w:hAnsi="Tahoma" w:cs="Tahoma"/>
              <w:sz w:val="24"/>
              <w:szCs w:val="24"/>
            </w:rPr>
          </w:pPr>
          <w:r w:rsidRPr="00BD4CD2">
            <w:rPr>
              <w:rFonts w:ascii="Tahoma" w:hAnsi="Tahoma" w:cs="Tahoma"/>
              <w:sz w:val="24"/>
              <w:szCs w:val="24"/>
            </w:rPr>
            <w:t>SUPERSEDES:</w:t>
          </w:r>
        </w:p>
      </w:tc>
    </w:tr>
    <w:tr w:rsidR="00CE6350" w14:paraId="237642AD" w14:textId="77777777" w:rsidTr="00ED67CD">
      <w:trPr>
        <w:trHeight w:val="70"/>
        <w:jc w:val="center"/>
      </w:trPr>
      <w:tc>
        <w:tcPr>
          <w:tcW w:w="2040" w:type="dxa"/>
          <w:vAlign w:val="center"/>
        </w:tcPr>
        <w:p w14:paraId="68CE76F2" w14:textId="3F09906C" w:rsidR="00CE6350" w:rsidRPr="00BD4CD2" w:rsidRDefault="00260140" w:rsidP="00CE6350">
          <w:pPr>
            <w:pStyle w:val="Header"/>
            <w:jc w:val="center"/>
            <w:rPr>
              <w:rFonts w:ascii="Tahoma" w:hAnsi="Tahoma" w:cs="Tahoma"/>
              <w:sz w:val="24"/>
              <w:szCs w:val="24"/>
            </w:rPr>
          </w:pPr>
          <w:r>
            <w:rPr>
              <w:rFonts w:ascii="Tahoma" w:hAnsi="Tahoma" w:cs="Tahoma"/>
              <w:sz w:val="24"/>
              <w:szCs w:val="24"/>
            </w:rPr>
            <w:t>Roland/ Alfredo</w:t>
          </w:r>
        </w:p>
      </w:tc>
      <w:tc>
        <w:tcPr>
          <w:tcW w:w="2430" w:type="dxa"/>
          <w:vAlign w:val="center"/>
        </w:tcPr>
        <w:p w14:paraId="53B615D4" w14:textId="60E216C4" w:rsidR="00CE6350" w:rsidRPr="00BD4CD2" w:rsidRDefault="00260140" w:rsidP="00CE6350">
          <w:pPr>
            <w:pStyle w:val="Header"/>
            <w:jc w:val="center"/>
            <w:rPr>
              <w:rFonts w:ascii="Tahoma" w:hAnsi="Tahoma" w:cs="Tahoma"/>
              <w:sz w:val="24"/>
              <w:szCs w:val="24"/>
            </w:rPr>
          </w:pPr>
          <w:r>
            <w:rPr>
              <w:rFonts w:ascii="Tahoma" w:hAnsi="Tahoma" w:cs="Tahoma"/>
              <w:sz w:val="24"/>
              <w:szCs w:val="24"/>
            </w:rPr>
            <w:t>QA/QC &amp; Supervisor</w:t>
          </w:r>
        </w:p>
      </w:tc>
      <w:tc>
        <w:tcPr>
          <w:tcW w:w="2250" w:type="dxa"/>
          <w:vAlign w:val="center"/>
        </w:tcPr>
        <w:p w14:paraId="0B703FC9" w14:textId="7257B2B8" w:rsidR="00CE6350" w:rsidRPr="00BD4CD2" w:rsidRDefault="009E002A" w:rsidP="00CE6350">
          <w:pPr>
            <w:pStyle w:val="Header"/>
            <w:jc w:val="center"/>
            <w:rPr>
              <w:rFonts w:ascii="Tahoma" w:hAnsi="Tahoma" w:cs="Tahoma"/>
              <w:sz w:val="24"/>
              <w:szCs w:val="24"/>
            </w:rPr>
          </w:pPr>
          <w:r>
            <w:rPr>
              <w:rFonts w:ascii="Tahoma" w:hAnsi="Tahoma" w:cs="Tahoma"/>
              <w:sz w:val="24"/>
              <w:szCs w:val="24"/>
            </w:rPr>
            <w:t>03/15/2023</w:t>
          </w:r>
        </w:p>
      </w:tc>
      <w:tc>
        <w:tcPr>
          <w:tcW w:w="2070" w:type="dxa"/>
          <w:vAlign w:val="center"/>
        </w:tcPr>
        <w:p w14:paraId="6C4BA65B" w14:textId="4D597B5A" w:rsidR="00CE6350" w:rsidRPr="00BD4CD2" w:rsidRDefault="009E002A" w:rsidP="00CE6350">
          <w:pPr>
            <w:pStyle w:val="Header"/>
            <w:jc w:val="center"/>
            <w:rPr>
              <w:rFonts w:ascii="Tahoma" w:hAnsi="Tahoma" w:cs="Tahoma"/>
              <w:sz w:val="24"/>
              <w:szCs w:val="24"/>
            </w:rPr>
          </w:pPr>
          <w:r>
            <w:rPr>
              <w:rFonts w:ascii="Tahoma" w:hAnsi="Tahoma" w:cs="Tahoma"/>
              <w:sz w:val="24"/>
              <w:szCs w:val="24"/>
            </w:rPr>
            <w:t>2</w:t>
          </w:r>
        </w:p>
      </w:tc>
      <w:tc>
        <w:tcPr>
          <w:tcW w:w="1650" w:type="dxa"/>
          <w:vAlign w:val="center"/>
        </w:tcPr>
        <w:p w14:paraId="2D39F4EF" w14:textId="7E03A26E" w:rsidR="00CE6350" w:rsidRPr="00BD4CD2" w:rsidRDefault="00260140" w:rsidP="00CE6350">
          <w:pPr>
            <w:pStyle w:val="Header"/>
            <w:jc w:val="center"/>
            <w:rPr>
              <w:rFonts w:ascii="Tahoma" w:hAnsi="Tahoma" w:cs="Tahoma"/>
              <w:sz w:val="24"/>
              <w:szCs w:val="24"/>
            </w:rPr>
          </w:pPr>
          <w:r>
            <w:rPr>
              <w:rFonts w:ascii="Tahoma" w:hAnsi="Tahoma" w:cs="Tahoma"/>
              <w:sz w:val="24"/>
              <w:szCs w:val="24"/>
            </w:rPr>
            <w:t>NEW</w:t>
          </w:r>
        </w:p>
      </w:tc>
    </w:tr>
  </w:tbl>
  <w:p w14:paraId="39AF18EE" w14:textId="77777777" w:rsidR="00E7640E" w:rsidRDefault="00E7640E" w:rsidP="00E764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00AB" w14:textId="77777777" w:rsidR="009E002A" w:rsidRDefault="009E00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A1978" w14:textId="77777777" w:rsidR="008A631C" w:rsidRDefault="008A631C" w:rsidP="00E7640E">
      <w:pPr>
        <w:spacing w:after="0" w:line="240" w:lineRule="auto"/>
      </w:pPr>
      <w:r>
        <w:separator/>
      </w:r>
    </w:p>
  </w:footnote>
  <w:footnote w:type="continuationSeparator" w:id="0">
    <w:p w14:paraId="0D00DA6A" w14:textId="77777777" w:rsidR="008A631C" w:rsidRDefault="008A631C" w:rsidP="00E76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19DFA" w14:textId="77777777" w:rsidR="009E002A" w:rsidRDefault="009E00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918" w:type="dxa"/>
      <w:tblInd w:w="-815" w:type="dxa"/>
      <w:tblLook w:val="04A0" w:firstRow="1" w:lastRow="0" w:firstColumn="1" w:lastColumn="0" w:noHBand="0" w:noVBand="1"/>
    </w:tblPr>
    <w:tblGrid>
      <w:gridCol w:w="3429"/>
      <w:gridCol w:w="5481"/>
      <w:gridCol w:w="2008"/>
    </w:tblGrid>
    <w:tr w:rsidR="00E7640E" w14:paraId="173255DE" w14:textId="77777777" w:rsidTr="00B36E8E">
      <w:trPr>
        <w:trHeight w:val="1008"/>
      </w:trPr>
      <w:tc>
        <w:tcPr>
          <w:tcW w:w="3429" w:type="dxa"/>
          <w:vMerge w:val="restart"/>
          <w:vAlign w:val="center"/>
        </w:tcPr>
        <w:p w14:paraId="0CEFE398" w14:textId="43DD75E2" w:rsidR="00E7640E" w:rsidRDefault="00044206" w:rsidP="00E7640E">
          <w:pPr>
            <w:pStyle w:val="Header"/>
            <w:ind w:left="-105"/>
            <w:jc w:val="center"/>
          </w:pPr>
          <w:r>
            <w:rPr>
              <w:rFonts w:ascii="Tahoma" w:hAnsi="Tahoma" w:cs="Tahoma"/>
              <w:noProof/>
              <w:sz w:val="24"/>
              <w:szCs w:val="24"/>
            </w:rPr>
            <w:drawing>
              <wp:inline distT="0" distB="0" distL="0" distR="0" wp14:anchorId="22002B9B" wp14:editId="0FEF8E9B">
                <wp:extent cx="1820852" cy="971550"/>
                <wp:effectExtent l="0" t="0" r="825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7677" cy="9965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81" w:type="dxa"/>
          <w:vAlign w:val="center"/>
        </w:tcPr>
        <w:p w14:paraId="596ABE9B" w14:textId="3435EB9E" w:rsidR="00B36E8E" w:rsidRPr="00AA4189" w:rsidRDefault="00FC2FE7" w:rsidP="00B36E8E">
          <w:pPr>
            <w:pStyle w:val="Header"/>
            <w:jc w:val="center"/>
            <w:rPr>
              <w:rFonts w:ascii="Tahoma" w:hAnsi="Tahoma" w:cs="Tahoma"/>
              <w:b/>
              <w:sz w:val="40"/>
              <w:szCs w:val="40"/>
            </w:rPr>
          </w:pPr>
          <w:r>
            <w:rPr>
              <w:rFonts w:ascii="Tahoma" w:hAnsi="Tahoma" w:cs="Tahoma"/>
              <w:b/>
              <w:sz w:val="40"/>
              <w:szCs w:val="40"/>
            </w:rPr>
            <w:t xml:space="preserve">Miller’s </w:t>
          </w:r>
          <w:r w:rsidR="00C04AA5">
            <w:rPr>
              <w:rFonts w:ascii="Tahoma" w:hAnsi="Tahoma" w:cs="Tahoma"/>
              <w:b/>
              <w:sz w:val="40"/>
              <w:szCs w:val="40"/>
            </w:rPr>
            <w:t xml:space="preserve">Sanitation </w:t>
          </w:r>
          <w:r w:rsidR="00B36E8E">
            <w:rPr>
              <w:rFonts w:ascii="Tahoma" w:hAnsi="Tahoma" w:cs="Tahoma"/>
              <w:b/>
              <w:sz w:val="40"/>
              <w:szCs w:val="40"/>
            </w:rPr>
            <w:t>SOP</w:t>
          </w:r>
        </w:p>
      </w:tc>
      <w:tc>
        <w:tcPr>
          <w:tcW w:w="2008" w:type="dxa"/>
          <w:vAlign w:val="center"/>
        </w:tcPr>
        <w:sdt>
          <w:sdtPr>
            <w:rPr>
              <w:rFonts w:ascii="Tahoma" w:hAnsi="Tahoma" w:cs="Tahoma"/>
              <w:sz w:val="28"/>
              <w:szCs w:val="28"/>
            </w:rPr>
            <w:id w:val="376437483"/>
            <w:docPartObj>
              <w:docPartGallery w:val="Page Numbers (Top of Page)"/>
              <w:docPartUnique/>
            </w:docPartObj>
          </w:sdtPr>
          <w:sdtContent>
            <w:p w14:paraId="51C00511" w14:textId="7ECBAE1F" w:rsidR="00EC1E40" w:rsidRDefault="00EC1E40" w:rsidP="00EC1E40">
              <w:pPr>
                <w:pStyle w:val="Header"/>
                <w:jc w:val="center"/>
                <w:rPr>
                  <w:rFonts w:ascii="Tahoma" w:hAnsi="Tahoma" w:cs="Tahoma"/>
                  <w:sz w:val="28"/>
                  <w:szCs w:val="28"/>
                </w:rPr>
              </w:pPr>
              <w:r>
                <w:rPr>
                  <w:rFonts w:ascii="Tahoma" w:hAnsi="Tahoma" w:cs="Tahoma"/>
                  <w:sz w:val="28"/>
                  <w:szCs w:val="28"/>
                </w:rPr>
                <w:t>SSOP # 01</w:t>
              </w:r>
            </w:p>
            <w:p w14:paraId="6F1F19EC" w14:textId="0E3CE8EA" w:rsidR="00E7640E" w:rsidRPr="00EC1E40" w:rsidRDefault="00E7640E" w:rsidP="00EC1E40">
              <w:pPr>
                <w:pStyle w:val="Header"/>
                <w:jc w:val="center"/>
                <w:rPr>
                  <w:rFonts w:ascii="Tahoma" w:hAnsi="Tahoma" w:cs="Tahoma"/>
                  <w:b/>
                  <w:bCs/>
                  <w:sz w:val="32"/>
                  <w:szCs w:val="32"/>
                </w:rPr>
              </w:pPr>
              <w:r w:rsidRPr="00CD05BF">
                <w:rPr>
                  <w:rFonts w:ascii="Tahoma" w:hAnsi="Tahoma" w:cs="Tahoma"/>
                  <w:b/>
                  <w:bCs/>
                  <w:sz w:val="32"/>
                  <w:szCs w:val="32"/>
                </w:rPr>
                <w:t xml:space="preserve">Page </w:t>
              </w:r>
              <w:r w:rsidRPr="00CD05BF">
                <w:rPr>
                  <w:rFonts w:ascii="Tahoma" w:hAnsi="Tahoma" w:cs="Tahoma"/>
                  <w:b/>
                  <w:bCs/>
                  <w:sz w:val="32"/>
                  <w:szCs w:val="32"/>
                </w:rPr>
                <w:fldChar w:fldCharType="begin"/>
              </w:r>
              <w:r w:rsidRPr="00CD05BF">
                <w:rPr>
                  <w:rFonts w:ascii="Tahoma" w:hAnsi="Tahoma" w:cs="Tahoma"/>
                  <w:b/>
                  <w:bCs/>
                  <w:sz w:val="32"/>
                  <w:szCs w:val="32"/>
                </w:rPr>
                <w:instrText xml:space="preserve"> PAGE </w:instrText>
              </w:r>
              <w:r w:rsidRPr="00CD05BF">
                <w:rPr>
                  <w:rFonts w:ascii="Tahoma" w:hAnsi="Tahoma" w:cs="Tahoma"/>
                  <w:b/>
                  <w:bCs/>
                  <w:sz w:val="32"/>
                  <w:szCs w:val="32"/>
                </w:rPr>
                <w:fldChar w:fldCharType="separate"/>
              </w:r>
              <w:r w:rsidRPr="00CD05BF">
                <w:rPr>
                  <w:rFonts w:ascii="Tahoma" w:hAnsi="Tahoma" w:cs="Tahoma"/>
                  <w:b/>
                  <w:bCs/>
                  <w:sz w:val="32"/>
                  <w:szCs w:val="32"/>
                </w:rPr>
                <w:t>1</w:t>
              </w:r>
              <w:r w:rsidRPr="00CD05BF">
                <w:rPr>
                  <w:rFonts w:ascii="Tahoma" w:hAnsi="Tahoma" w:cs="Tahoma"/>
                  <w:b/>
                  <w:bCs/>
                  <w:sz w:val="32"/>
                  <w:szCs w:val="32"/>
                </w:rPr>
                <w:fldChar w:fldCharType="end"/>
              </w:r>
            </w:p>
          </w:sdtContent>
        </w:sdt>
      </w:tc>
    </w:tr>
    <w:tr w:rsidR="00E7640E" w14:paraId="1E61D582" w14:textId="77777777" w:rsidTr="00FC2FE7">
      <w:trPr>
        <w:trHeight w:val="722"/>
      </w:trPr>
      <w:tc>
        <w:tcPr>
          <w:tcW w:w="3429" w:type="dxa"/>
          <w:vMerge/>
        </w:tcPr>
        <w:p w14:paraId="0114E51E" w14:textId="77777777" w:rsidR="00E7640E" w:rsidRDefault="00E7640E" w:rsidP="00E7640E">
          <w:pPr>
            <w:pStyle w:val="Header"/>
          </w:pPr>
        </w:p>
      </w:tc>
      <w:tc>
        <w:tcPr>
          <w:tcW w:w="7489" w:type="dxa"/>
          <w:gridSpan w:val="2"/>
          <w:shd w:val="clear" w:color="auto" w:fill="0070C0"/>
          <w:vAlign w:val="center"/>
        </w:tcPr>
        <w:p w14:paraId="19A65D9B" w14:textId="41943C1B" w:rsidR="00E7640E" w:rsidRPr="00CD05BF" w:rsidRDefault="002A0A13" w:rsidP="008A6DC0">
          <w:pPr>
            <w:pStyle w:val="Header"/>
            <w:jc w:val="center"/>
            <w:rPr>
              <w:rFonts w:ascii="Tahoma" w:hAnsi="Tahoma" w:cs="Tahoma"/>
              <w:color w:val="FFFFFF" w:themeColor="background1"/>
              <w:sz w:val="48"/>
              <w:szCs w:val="48"/>
            </w:rPr>
          </w:pPr>
          <w:r>
            <w:rPr>
              <w:rFonts w:ascii="Tahoma" w:hAnsi="Tahoma" w:cs="Tahoma"/>
              <w:color w:val="FFFFFF" w:themeColor="background1"/>
              <w:sz w:val="48"/>
              <w:szCs w:val="48"/>
            </w:rPr>
            <w:t>Alkar Ovens</w:t>
          </w:r>
        </w:p>
      </w:tc>
    </w:tr>
  </w:tbl>
  <w:p w14:paraId="4C375087" w14:textId="77777777" w:rsidR="00E7640E" w:rsidRDefault="00E764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435AB" w14:textId="77777777" w:rsidR="009E002A" w:rsidRDefault="009E00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F5F94"/>
    <w:multiLevelType w:val="multilevel"/>
    <w:tmpl w:val="DDCEAEE4"/>
    <w:lvl w:ilvl="0">
      <w:start w:val="6"/>
      <w:numFmt w:val="decimal"/>
      <w:lvlText w:val="%1.0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1" w15:restartNumberingAfterBreak="0">
    <w:nsid w:val="2A703DBE"/>
    <w:multiLevelType w:val="hybridMultilevel"/>
    <w:tmpl w:val="CAE2DA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5326D63"/>
    <w:multiLevelType w:val="hybridMultilevel"/>
    <w:tmpl w:val="97EA889A"/>
    <w:lvl w:ilvl="0" w:tplc="EDEC1ACC">
      <w:start w:val="1"/>
      <w:numFmt w:val="decimal"/>
      <w:lvlText w:val="%1."/>
      <w:lvlJc w:val="left"/>
      <w:pPr>
        <w:ind w:left="2338" w:hanging="358"/>
        <w:jc w:val="left"/>
      </w:pPr>
      <w:rPr>
        <w:rFonts w:ascii="Arial" w:eastAsia="Arial" w:hAnsi="Arial" w:cs="Arial" w:hint="default"/>
        <w:color w:val="363836"/>
        <w:spacing w:val="-10"/>
        <w:w w:val="101"/>
        <w:sz w:val="20"/>
        <w:szCs w:val="20"/>
      </w:rPr>
    </w:lvl>
    <w:lvl w:ilvl="1" w:tplc="4C526E1A">
      <w:numFmt w:val="bullet"/>
      <w:lvlText w:val="•"/>
      <w:lvlJc w:val="left"/>
      <w:pPr>
        <w:ind w:left="3222" w:hanging="358"/>
      </w:pPr>
      <w:rPr>
        <w:rFonts w:hint="default"/>
      </w:rPr>
    </w:lvl>
    <w:lvl w:ilvl="2" w:tplc="43E4147E">
      <w:numFmt w:val="bullet"/>
      <w:lvlText w:val="•"/>
      <w:lvlJc w:val="left"/>
      <w:pPr>
        <w:ind w:left="4105" w:hanging="358"/>
      </w:pPr>
      <w:rPr>
        <w:rFonts w:hint="default"/>
      </w:rPr>
    </w:lvl>
    <w:lvl w:ilvl="3" w:tplc="92DC7DB6">
      <w:numFmt w:val="bullet"/>
      <w:lvlText w:val="•"/>
      <w:lvlJc w:val="left"/>
      <w:pPr>
        <w:ind w:left="4987" w:hanging="358"/>
      </w:pPr>
      <w:rPr>
        <w:rFonts w:hint="default"/>
      </w:rPr>
    </w:lvl>
    <w:lvl w:ilvl="4" w:tplc="1E003598">
      <w:numFmt w:val="bullet"/>
      <w:lvlText w:val="•"/>
      <w:lvlJc w:val="left"/>
      <w:pPr>
        <w:ind w:left="5870" w:hanging="358"/>
      </w:pPr>
      <w:rPr>
        <w:rFonts w:hint="default"/>
      </w:rPr>
    </w:lvl>
    <w:lvl w:ilvl="5" w:tplc="6518A1CA">
      <w:numFmt w:val="bullet"/>
      <w:lvlText w:val="•"/>
      <w:lvlJc w:val="left"/>
      <w:pPr>
        <w:ind w:left="6752" w:hanging="358"/>
      </w:pPr>
      <w:rPr>
        <w:rFonts w:hint="default"/>
      </w:rPr>
    </w:lvl>
    <w:lvl w:ilvl="6" w:tplc="6A523F38">
      <w:numFmt w:val="bullet"/>
      <w:lvlText w:val="•"/>
      <w:lvlJc w:val="left"/>
      <w:pPr>
        <w:ind w:left="7635" w:hanging="358"/>
      </w:pPr>
      <w:rPr>
        <w:rFonts w:hint="default"/>
      </w:rPr>
    </w:lvl>
    <w:lvl w:ilvl="7" w:tplc="910AC162">
      <w:numFmt w:val="bullet"/>
      <w:lvlText w:val="•"/>
      <w:lvlJc w:val="left"/>
      <w:pPr>
        <w:ind w:left="8517" w:hanging="358"/>
      </w:pPr>
      <w:rPr>
        <w:rFonts w:hint="default"/>
      </w:rPr>
    </w:lvl>
    <w:lvl w:ilvl="8" w:tplc="4A9EE702">
      <w:numFmt w:val="bullet"/>
      <w:lvlText w:val="•"/>
      <w:lvlJc w:val="left"/>
      <w:pPr>
        <w:ind w:left="9400" w:hanging="358"/>
      </w:pPr>
      <w:rPr>
        <w:rFonts w:hint="default"/>
      </w:rPr>
    </w:lvl>
  </w:abstractNum>
  <w:abstractNum w:abstractNumId="3" w15:restartNumberingAfterBreak="0">
    <w:nsid w:val="43F722E5"/>
    <w:multiLevelType w:val="hybridMultilevel"/>
    <w:tmpl w:val="E2509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F3B68"/>
    <w:multiLevelType w:val="multilevel"/>
    <w:tmpl w:val="A35C79CA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5" w15:restartNumberingAfterBreak="0">
    <w:nsid w:val="5A9F41D0"/>
    <w:multiLevelType w:val="multilevel"/>
    <w:tmpl w:val="37E841AE"/>
    <w:lvl w:ilvl="0">
      <w:start w:val="7"/>
      <w:numFmt w:val="decimal"/>
      <w:lvlText w:val="%1.0"/>
      <w:lvlJc w:val="left"/>
      <w:pPr>
        <w:ind w:left="73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48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2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280" w:hanging="2160"/>
      </w:pPr>
      <w:rPr>
        <w:rFonts w:hint="default"/>
        <w:b/>
      </w:rPr>
    </w:lvl>
  </w:abstractNum>
  <w:num w:numId="1" w16cid:durableId="706760310">
    <w:abstractNumId w:val="3"/>
  </w:num>
  <w:num w:numId="2" w16cid:durableId="514617486">
    <w:abstractNumId w:val="1"/>
  </w:num>
  <w:num w:numId="3" w16cid:durableId="1164005289">
    <w:abstractNumId w:val="4"/>
  </w:num>
  <w:num w:numId="4" w16cid:durableId="750278345">
    <w:abstractNumId w:val="5"/>
  </w:num>
  <w:num w:numId="5" w16cid:durableId="570578217">
    <w:abstractNumId w:val="0"/>
  </w:num>
  <w:num w:numId="6" w16cid:durableId="596602238">
    <w:abstractNumId w:val="2"/>
  </w:num>
  <w:num w:numId="7" w16cid:durableId="31499759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40E"/>
    <w:rsid w:val="000018C6"/>
    <w:rsid w:val="00004A8B"/>
    <w:rsid w:val="00005E6D"/>
    <w:rsid w:val="00007B05"/>
    <w:rsid w:val="00017735"/>
    <w:rsid w:val="00022BF1"/>
    <w:rsid w:val="00024AF0"/>
    <w:rsid w:val="00031839"/>
    <w:rsid w:val="000328F6"/>
    <w:rsid w:val="000334EA"/>
    <w:rsid w:val="00036890"/>
    <w:rsid w:val="00036AC8"/>
    <w:rsid w:val="00044206"/>
    <w:rsid w:val="0004636C"/>
    <w:rsid w:val="00056883"/>
    <w:rsid w:val="000635DF"/>
    <w:rsid w:val="000660AA"/>
    <w:rsid w:val="00073AC4"/>
    <w:rsid w:val="00074375"/>
    <w:rsid w:val="00081A06"/>
    <w:rsid w:val="00084DFC"/>
    <w:rsid w:val="00090360"/>
    <w:rsid w:val="00094886"/>
    <w:rsid w:val="000A35B6"/>
    <w:rsid w:val="000A471D"/>
    <w:rsid w:val="000B00E9"/>
    <w:rsid w:val="000B2F6A"/>
    <w:rsid w:val="000B7B93"/>
    <w:rsid w:val="000C1276"/>
    <w:rsid w:val="000C3139"/>
    <w:rsid w:val="000D4060"/>
    <w:rsid w:val="000E0416"/>
    <w:rsid w:val="000E3BB1"/>
    <w:rsid w:val="000E6AE7"/>
    <w:rsid w:val="000F212D"/>
    <w:rsid w:val="000F2439"/>
    <w:rsid w:val="000F66C8"/>
    <w:rsid w:val="0010092E"/>
    <w:rsid w:val="001032FC"/>
    <w:rsid w:val="00105049"/>
    <w:rsid w:val="001102A0"/>
    <w:rsid w:val="001102BD"/>
    <w:rsid w:val="00116303"/>
    <w:rsid w:val="00117EB4"/>
    <w:rsid w:val="00122D5C"/>
    <w:rsid w:val="00122F47"/>
    <w:rsid w:val="00124B71"/>
    <w:rsid w:val="0012512D"/>
    <w:rsid w:val="00126621"/>
    <w:rsid w:val="00131AD0"/>
    <w:rsid w:val="00133EE7"/>
    <w:rsid w:val="00135F98"/>
    <w:rsid w:val="001426FC"/>
    <w:rsid w:val="00142895"/>
    <w:rsid w:val="00142921"/>
    <w:rsid w:val="0014433C"/>
    <w:rsid w:val="0014523F"/>
    <w:rsid w:val="001543B1"/>
    <w:rsid w:val="0015781E"/>
    <w:rsid w:val="00162997"/>
    <w:rsid w:val="001700FE"/>
    <w:rsid w:val="001717A2"/>
    <w:rsid w:val="00171CA6"/>
    <w:rsid w:val="0017444A"/>
    <w:rsid w:val="0017641C"/>
    <w:rsid w:val="001867A4"/>
    <w:rsid w:val="0019139D"/>
    <w:rsid w:val="001A4466"/>
    <w:rsid w:val="001A6C6A"/>
    <w:rsid w:val="001D0AB9"/>
    <w:rsid w:val="001D550D"/>
    <w:rsid w:val="001D7D2E"/>
    <w:rsid w:val="001E128A"/>
    <w:rsid w:val="00203245"/>
    <w:rsid w:val="00203652"/>
    <w:rsid w:val="00203848"/>
    <w:rsid w:val="00206A83"/>
    <w:rsid w:val="00206C83"/>
    <w:rsid w:val="002071D0"/>
    <w:rsid w:val="00207B23"/>
    <w:rsid w:val="0021395E"/>
    <w:rsid w:val="002165A1"/>
    <w:rsid w:val="00220C7C"/>
    <w:rsid w:val="00227C40"/>
    <w:rsid w:val="00233154"/>
    <w:rsid w:val="00235411"/>
    <w:rsid w:val="00247D60"/>
    <w:rsid w:val="00254008"/>
    <w:rsid w:val="00256703"/>
    <w:rsid w:val="00260140"/>
    <w:rsid w:val="002703E8"/>
    <w:rsid w:val="00280383"/>
    <w:rsid w:val="002815ED"/>
    <w:rsid w:val="0028567B"/>
    <w:rsid w:val="00292604"/>
    <w:rsid w:val="0029324E"/>
    <w:rsid w:val="002A0A13"/>
    <w:rsid w:val="002A76B3"/>
    <w:rsid w:val="002A7BC2"/>
    <w:rsid w:val="002B0264"/>
    <w:rsid w:val="002C3E1B"/>
    <w:rsid w:val="002D1722"/>
    <w:rsid w:val="0030041A"/>
    <w:rsid w:val="00306980"/>
    <w:rsid w:val="00316519"/>
    <w:rsid w:val="00321311"/>
    <w:rsid w:val="00322E36"/>
    <w:rsid w:val="00324F17"/>
    <w:rsid w:val="00326C69"/>
    <w:rsid w:val="0032712D"/>
    <w:rsid w:val="00342DB1"/>
    <w:rsid w:val="00347FAE"/>
    <w:rsid w:val="00354B97"/>
    <w:rsid w:val="0035675A"/>
    <w:rsid w:val="00363FA3"/>
    <w:rsid w:val="00386B5E"/>
    <w:rsid w:val="003916CC"/>
    <w:rsid w:val="00393814"/>
    <w:rsid w:val="00397958"/>
    <w:rsid w:val="00397D35"/>
    <w:rsid w:val="003A51B4"/>
    <w:rsid w:val="003A60D8"/>
    <w:rsid w:val="003A70DD"/>
    <w:rsid w:val="003B77AF"/>
    <w:rsid w:val="003C05E4"/>
    <w:rsid w:val="003C5B87"/>
    <w:rsid w:val="003D2A3A"/>
    <w:rsid w:val="003F6E17"/>
    <w:rsid w:val="004023AE"/>
    <w:rsid w:val="00404684"/>
    <w:rsid w:val="0041440F"/>
    <w:rsid w:val="00420FD6"/>
    <w:rsid w:val="00421AD7"/>
    <w:rsid w:val="00425FD8"/>
    <w:rsid w:val="0043040F"/>
    <w:rsid w:val="00431282"/>
    <w:rsid w:val="00446C9E"/>
    <w:rsid w:val="0044731F"/>
    <w:rsid w:val="0045081E"/>
    <w:rsid w:val="00454818"/>
    <w:rsid w:val="004722E3"/>
    <w:rsid w:val="00472BE5"/>
    <w:rsid w:val="0047697A"/>
    <w:rsid w:val="00476FF1"/>
    <w:rsid w:val="004775B4"/>
    <w:rsid w:val="00491F12"/>
    <w:rsid w:val="00494EDD"/>
    <w:rsid w:val="004A637B"/>
    <w:rsid w:val="004A7211"/>
    <w:rsid w:val="004A7E17"/>
    <w:rsid w:val="004B26B6"/>
    <w:rsid w:val="004C5982"/>
    <w:rsid w:val="004C714F"/>
    <w:rsid w:val="004D275A"/>
    <w:rsid w:val="004D2E92"/>
    <w:rsid w:val="004F7329"/>
    <w:rsid w:val="00506EDD"/>
    <w:rsid w:val="005111AC"/>
    <w:rsid w:val="00511B97"/>
    <w:rsid w:val="00525324"/>
    <w:rsid w:val="00526106"/>
    <w:rsid w:val="0052611B"/>
    <w:rsid w:val="005356F9"/>
    <w:rsid w:val="00537AE8"/>
    <w:rsid w:val="0054069A"/>
    <w:rsid w:val="005544D3"/>
    <w:rsid w:val="00556C29"/>
    <w:rsid w:val="00567AF6"/>
    <w:rsid w:val="005704D6"/>
    <w:rsid w:val="00571E3F"/>
    <w:rsid w:val="00571E51"/>
    <w:rsid w:val="005751B6"/>
    <w:rsid w:val="00577D42"/>
    <w:rsid w:val="00580822"/>
    <w:rsid w:val="00587FAD"/>
    <w:rsid w:val="0059122A"/>
    <w:rsid w:val="00593723"/>
    <w:rsid w:val="005A47C5"/>
    <w:rsid w:val="005B0E77"/>
    <w:rsid w:val="005B13A5"/>
    <w:rsid w:val="005B5BB8"/>
    <w:rsid w:val="005B655A"/>
    <w:rsid w:val="005C59CA"/>
    <w:rsid w:val="005C6451"/>
    <w:rsid w:val="005D2D8E"/>
    <w:rsid w:val="005D4514"/>
    <w:rsid w:val="005E0293"/>
    <w:rsid w:val="005E61F4"/>
    <w:rsid w:val="006009C1"/>
    <w:rsid w:val="006016CC"/>
    <w:rsid w:val="00611561"/>
    <w:rsid w:val="00613860"/>
    <w:rsid w:val="006142DE"/>
    <w:rsid w:val="0061629B"/>
    <w:rsid w:val="006259AA"/>
    <w:rsid w:val="00633120"/>
    <w:rsid w:val="00636DBC"/>
    <w:rsid w:val="0064081E"/>
    <w:rsid w:val="00647CB4"/>
    <w:rsid w:val="00651463"/>
    <w:rsid w:val="00654CC5"/>
    <w:rsid w:val="00661334"/>
    <w:rsid w:val="0067322F"/>
    <w:rsid w:val="00675082"/>
    <w:rsid w:val="00682000"/>
    <w:rsid w:val="0068420A"/>
    <w:rsid w:val="00684BD3"/>
    <w:rsid w:val="00687A3B"/>
    <w:rsid w:val="00690A68"/>
    <w:rsid w:val="006933A6"/>
    <w:rsid w:val="006937D8"/>
    <w:rsid w:val="00697610"/>
    <w:rsid w:val="006A186F"/>
    <w:rsid w:val="006A47ED"/>
    <w:rsid w:val="006A5007"/>
    <w:rsid w:val="006B3AFE"/>
    <w:rsid w:val="006B6EB1"/>
    <w:rsid w:val="006C141A"/>
    <w:rsid w:val="006C4160"/>
    <w:rsid w:val="006C4354"/>
    <w:rsid w:val="006C70CB"/>
    <w:rsid w:val="006C72BF"/>
    <w:rsid w:val="006E4237"/>
    <w:rsid w:val="006E449C"/>
    <w:rsid w:val="006F3783"/>
    <w:rsid w:val="007040E9"/>
    <w:rsid w:val="007143D2"/>
    <w:rsid w:val="00714C2E"/>
    <w:rsid w:val="00720ED1"/>
    <w:rsid w:val="007306FD"/>
    <w:rsid w:val="00736D99"/>
    <w:rsid w:val="00750A69"/>
    <w:rsid w:val="00755ADA"/>
    <w:rsid w:val="00756DB7"/>
    <w:rsid w:val="00761458"/>
    <w:rsid w:val="007630E1"/>
    <w:rsid w:val="007631BE"/>
    <w:rsid w:val="007642DF"/>
    <w:rsid w:val="00764AF7"/>
    <w:rsid w:val="00775372"/>
    <w:rsid w:val="00776808"/>
    <w:rsid w:val="007823E7"/>
    <w:rsid w:val="00785DB5"/>
    <w:rsid w:val="007A6695"/>
    <w:rsid w:val="007B052A"/>
    <w:rsid w:val="007C7737"/>
    <w:rsid w:val="007D02EB"/>
    <w:rsid w:val="007E4D0D"/>
    <w:rsid w:val="007E6A44"/>
    <w:rsid w:val="007F17E7"/>
    <w:rsid w:val="007F1C85"/>
    <w:rsid w:val="00800CE1"/>
    <w:rsid w:val="00807A9B"/>
    <w:rsid w:val="0081787F"/>
    <w:rsid w:val="00825E1D"/>
    <w:rsid w:val="00835D96"/>
    <w:rsid w:val="00847B3B"/>
    <w:rsid w:val="00855787"/>
    <w:rsid w:val="00861939"/>
    <w:rsid w:val="00867A1D"/>
    <w:rsid w:val="0087070D"/>
    <w:rsid w:val="00873850"/>
    <w:rsid w:val="00877584"/>
    <w:rsid w:val="0088168F"/>
    <w:rsid w:val="00890634"/>
    <w:rsid w:val="00890A11"/>
    <w:rsid w:val="00894302"/>
    <w:rsid w:val="008A28BB"/>
    <w:rsid w:val="008A631C"/>
    <w:rsid w:val="008A6DC0"/>
    <w:rsid w:val="008B3558"/>
    <w:rsid w:val="008B498F"/>
    <w:rsid w:val="008B65F5"/>
    <w:rsid w:val="008C6A71"/>
    <w:rsid w:val="0090528B"/>
    <w:rsid w:val="009154E5"/>
    <w:rsid w:val="00924270"/>
    <w:rsid w:val="009350B6"/>
    <w:rsid w:val="00937F61"/>
    <w:rsid w:val="0094420F"/>
    <w:rsid w:val="0094477D"/>
    <w:rsid w:val="00946F9B"/>
    <w:rsid w:val="00955EF5"/>
    <w:rsid w:val="00967B53"/>
    <w:rsid w:val="0097016E"/>
    <w:rsid w:val="00971830"/>
    <w:rsid w:val="00971A96"/>
    <w:rsid w:val="00994654"/>
    <w:rsid w:val="00997247"/>
    <w:rsid w:val="009B5E33"/>
    <w:rsid w:val="009C04BC"/>
    <w:rsid w:val="009C562F"/>
    <w:rsid w:val="009C5AFA"/>
    <w:rsid w:val="009C7579"/>
    <w:rsid w:val="009E002A"/>
    <w:rsid w:val="009E4196"/>
    <w:rsid w:val="00A055CC"/>
    <w:rsid w:val="00A13289"/>
    <w:rsid w:val="00A17B1D"/>
    <w:rsid w:val="00A235FA"/>
    <w:rsid w:val="00A23FE6"/>
    <w:rsid w:val="00A3039C"/>
    <w:rsid w:val="00A377DA"/>
    <w:rsid w:val="00A44A3A"/>
    <w:rsid w:val="00A45357"/>
    <w:rsid w:val="00A50BC4"/>
    <w:rsid w:val="00A66DD3"/>
    <w:rsid w:val="00A71E14"/>
    <w:rsid w:val="00A73CC0"/>
    <w:rsid w:val="00A73EF6"/>
    <w:rsid w:val="00A77ADE"/>
    <w:rsid w:val="00A77D9A"/>
    <w:rsid w:val="00A90F9E"/>
    <w:rsid w:val="00A974A1"/>
    <w:rsid w:val="00AA4189"/>
    <w:rsid w:val="00AB4AE9"/>
    <w:rsid w:val="00AD04FA"/>
    <w:rsid w:val="00AD0DD8"/>
    <w:rsid w:val="00AD62FA"/>
    <w:rsid w:val="00AF1499"/>
    <w:rsid w:val="00AF443D"/>
    <w:rsid w:val="00AF77B7"/>
    <w:rsid w:val="00AF7CE1"/>
    <w:rsid w:val="00B062EB"/>
    <w:rsid w:val="00B10122"/>
    <w:rsid w:val="00B12D9F"/>
    <w:rsid w:val="00B14B08"/>
    <w:rsid w:val="00B2373C"/>
    <w:rsid w:val="00B30F6D"/>
    <w:rsid w:val="00B34779"/>
    <w:rsid w:val="00B36E8E"/>
    <w:rsid w:val="00B50683"/>
    <w:rsid w:val="00B55A85"/>
    <w:rsid w:val="00B57905"/>
    <w:rsid w:val="00B60D47"/>
    <w:rsid w:val="00B61FA5"/>
    <w:rsid w:val="00B62F81"/>
    <w:rsid w:val="00B65777"/>
    <w:rsid w:val="00B677D2"/>
    <w:rsid w:val="00B67874"/>
    <w:rsid w:val="00B77068"/>
    <w:rsid w:val="00B77F20"/>
    <w:rsid w:val="00B80268"/>
    <w:rsid w:val="00B81C53"/>
    <w:rsid w:val="00B843AD"/>
    <w:rsid w:val="00B94B7C"/>
    <w:rsid w:val="00BA04DF"/>
    <w:rsid w:val="00BB6E93"/>
    <w:rsid w:val="00BB789C"/>
    <w:rsid w:val="00BD2AB7"/>
    <w:rsid w:val="00BD4CD2"/>
    <w:rsid w:val="00BE08BE"/>
    <w:rsid w:val="00BF2564"/>
    <w:rsid w:val="00BF284A"/>
    <w:rsid w:val="00C04AA5"/>
    <w:rsid w:val="00C10298"/>
    <w:rsid w:val="00C135DB"/>
    <w:rsid w:val="00C20E62"/>
    <w:rsid w:val="00C219E5"/>
    <w:rsid w:val="00C229D1"/>
    <w:rsid w:val="00C24C3F"/>
    <w:rsid w:val="00C419E0"/>
    <w:rsid w:val="00C424D3"/>
    <w:rsid w:val="00C4585C"/>
    <w:rsid w:val="00C45BD5"/>
    <w:rsid w:val="00C53C38"/>
    <w:rsid w:val="00C5699A"/>
    <w:rsid w:val="00C608AD"/>
    <w:rsid w:val="00C70834"/>
    <w:rsid w:val="00C7508A"/>
    <w:rsid w:val="00C80A53"/>
    <w:rsid w:val="00C82CA1"/>
    <w:rsid w:val="00CA5C02"/>
    <w:rsid w:val="00CA7E22"/>
    <w:rsid w:val="00CC1607"/>
    <w:rsid w:val="00CC4D87"/>
    <w:rsid w:val="00CD05BF"/>
    <w:rsid w:val="00CD292C"/>
    <w:rsid w:val="00CD3C36"/>
    <w:rsid w:val="00CE4B71"/>
    <w:rsid w:val="00CE6350"/>
    <w:rsid w:val="00CF09FE"/>
    <w:rsid w:val="00CF22E3"/>
    <w:rsid w:val="00CF32A9"/>
    <w:rsid w:val="00D041C5"/>
    <w:rsid w:val="00D0597D"/>
    <w:rsid w:val="00D10F25"/>
    <w:rsid w:val="00D1237E"/>
    <w:rsid w:val="00D13418"/>
    <w:rsid w:val="00D2276D"/>
    <w:rsid w:val="00D37AD2"/>
    <w:rsid w:val="00D43D3A"/>
    <w:rsid w:val="00D441F0"/>
    <w:rsid w:val="00D479A2"/>
    <w:rsid w:val="00D52807"/>
    <w:rsid w:val="00D544B6"/>
    <w:rsid w:val="00D57748"/>
    <w:rsid w:val="00D6602E"/>
    <w:rsid w:val="00D66EF5"/>
    <w:rsid w:val="00D7050D"/>
    <w:rsid w:val="00D706A7"/>
    <w:rsid w:val="00D75064"/>
    <w:rsid w:val="00D801D5"/>
    <w:rsid w:val="00D81F3B"/>
    <w:rsid w:val="00D8224D"/>
    <w:rsid w:val="00D831D8"/>
    <w:rsid w:val="00D921CA"/>
    <w:rsid w:val="00D927ED"/>
    <w:rsid w:val="00DA227B"/>
    <w:rsid w:val="00DD07AD"/>
    <w:rsid w:val="00DD2302"/>
    <w:rsid w:val="00DD7084"/>
    <w:rsid w:val="00DF0271"/>
    <w:rsid w:val="00DF413A"/>
    <w:rsid w:val="00E013FA"/>
    <w:rsid w:val="00E16C1A"/>
    <w:rsid w:val="00E22E57"/>
    <w:rsid w:val="00E269EA"/>
    <w:rsid w:val="00E5587C"/>
    <w:rsid w:val="00E668C6"/>
    <w:rsid w:val="00E7065F"/>
    <w:rsid w:val="00E7640E"/>
    <w:rsid w:val="00E86644"/>
    <w:rsid w:val="00E90CFF"/>
    <w:rsid w:val="00E9206E"/>
    <w:rsid w:val="00E9227D"/>
    <w:rsid w:val="00E95302"/>
    <w:rsid w:val="00E96242"/>
    <w:rsid w:val="00EA7369"/>
    <w:rsid w:val="00EC1E40"/>
    <w:rsid w:val="00EC5961"/>
    <w:rsid w:val="00EC6F9B"/>
    <w:rsid w:val="00ED07CF"/>
    <w:rsid w:val="00ED57DF"/>
    <w:rsid w:val="00ED67CD"/>
    <w:rsid w:val="00ED728F"/>
    <w:rsid w:val="00EE7CDB"/>
    <w:rsid w:val="00EF0D15"/>
    <w:rsid w:val="00EF1B93"/>
    <w:rsid w:val="00F04B2E"/>
    <w:rsid w:val="00F12018"/>
    <w:rsid w:val="00F17BC8"/>
    <w:rsid w:val="00F31C93"/>
    <w:rsid w:val="00F34BF1"/>
    <w:rsid w:val="00F37E48"/>
    <w:rsid w:val="00F40518"/>
    <w:rsid w:val="00F40680"/>
    <w:rsid w:val="00F4418D"/>
    <w:rsid w:val="00F538C7"/>
    <w:rsid w:val="00F63980"/>
    <w:rsid w:val="00F66BDE"/>
    <w:rsid w:val="00F7020A"/>
    <w:rsid w:val="00F70774"/>
    <w:rsid w:val="00F71708"/>
    <w:rsid w:val="00F81B6E"/>
    <w:rsid w:val="00FA33DB"/>
    <w:rsid w:val="00FA498B"/>
    <w:rsid w:val="00FA4EA5"/>
    <w:rsid w:val="00FA75A0"/>
    <w:rsid w:val="00FC2FE7"/>
    <w:rsid w:val="00FD0ACE"/>
    <w:rsid w:val="00FD621E"/>
    <w:rsid w:val="00FE409B"/>
    <w:rsid w:val="00FF1950"/>
    <w:rsid w:val="00FF1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888BAC"/>
  <w15:chartTrackingRefBased/>
  <w15:docId w15:val="{29497F1B-10E3-41DB-B8C2-920360904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64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640E"/>
  </w:style>
  <w:style w:type="paragraph" w:styleId="Footer">
    <w:name w:val="footer"/>
    <w:basedOn w:val="Normal"/>
    <w:link w:val="FooterChar"/>
    <w:uiPriority w:val="99"/>
    <w:unhideWhenUsed/>
    <w:rsid w:val="00E764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640E"/>
  </w:style>
  <w:style w:type="table" w:styleId="TableGrid">
    <w:name w:val="Table Grid"/>
    <w:basedOn w:val="TableNormal"/>
    <w:uiPriority w:val="59"/>
    <w:rsid w:val="00E76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">
    <w:name w:val="Grid Table 6 Colorful"/>
    <w:basedOn w:val="TableNormal"/>
    <w:uiPriority w:val="51"/>
    <w:rsid w:val="00E7640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Paragraph">
    <w:name w:val="List Paragraph"/>
    <w:basedOn w:val="Normal"/>
    <w:uiPriority w:val="1"/>
    <w:qFormat/>
    <w:rsid w:val="00324F17"/>
    <w:pPr>
      <w:ind w:left="720"/>
      <w:contextualSpacing/>
    </w:pPr>
  </w:style>
  <w:style w:type="table" w:customStyle="1" w:styleId="GridTable6Colorful1">
    <w:name w:val="Grid Table 6 Colorful1"/>
    <w:basedOn w:val="TableNormal"/>
    <w:next w:val="GridTable6Colorful"/>
    <w:uiPriority w:val="51"/>
    <w:rsid w:val="004B26B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635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5DF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7823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7823E7"/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8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9F71E0A635C947882F23620C1497B2" ma:contentTypeVersion="13" ma:contentTypeDescription="Create a new document." ma:contentTypeScope="" ma:versionID="a2962fdb250cba0cf2eb6aa54ecfbafb">
  <xsd:schema xmlns:xsd="http://www.w3.org/2001/XMLSchema" xmlns:xs="http://www.w3.org/2001/XMLSchema" xmlns:p="http://schemas.microsoft.com/office/2006/metadata/properties" xmlns:ns3="b626b8e9-b4bf-41e9-a919-f9d2106c607a" xmlns:ns4="3415d548-1e98-4a48-84a4-622b68c85446" targetNamespace="http://schemas.microsoft.com/office/2006/metadata/properties" ma:root="true" ma:fieldsID="044fe502ea6e0885b7211f891469660e" ns3:_="" ns4:_="">
    <xsd:import namespace="b626b8e9-b4bf-41e9-a919-f9d2106c607a"/>
    <xsd:import namespace="3415d548-1e98-4a48-84a4-622b68c8544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26b8e9-b4bf-41e9-a919-f9d2106c6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15d548-1e98-4a48-84a4-622b68c8544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7F290A-129C-43C9-B8A6-3D4ACA4E04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26b8e9-b4bf-41e9-a919-f9d2106c607a"/>
    <ds:schemaRef ds:uri="3415d548-1e98-4a48-84a4-622b68c854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3DBCE0-864F-4943-AF7F-D9F95EE6C7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C7A970-07FB-4D49-8D50-1545CFCDEFC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9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</dc:creator>
  <cp:keywords/>
  <dc:description/>
  <cp:lastModifiedBy>Roland Pilar</cp:lastModifiedBy>
  <cp:revision>235</cp:revision>
  <cp:lastPrinted>2020-09-23T20:28:00Z</cp:lastPrinted>
  <dcterms:created xsi:type="dcterms:W3CDTF">2020-11-14T00:28:00Z</dcterms:created>
  <dcterms:modified xsi:type="dcterms:W3CDTF">2023-03-15T13:24:00Z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0x010100D69F71E0A635C947882F23620C1497B2</vt:lpwstr>
  </property>
</Properties>
</file>