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5518" w14:textId="2A59E5C5" w:rsidR="008A28BB" w:rsidRPr="00A235FA" w:rsidRDefault="00E7640E" w:rsidP="001802D1">
      <w:pPr>
        <w:pStyle w:val="ListParagraph"/>
        <w:numPr>
          <w:ilvl w:val="0"/>
          <w:numId w:val="3"/>
        </w:numPr>
        <w:tabs>
          <w:tab w:val="left" w:pos="450"/>
        </w:tabs>
        <w:spacing w:after="0"/>
        <w:rPr>
          <w:rFonts w:ascii="Tahoma" w:hAnsi="Tahoma" w:cs="Tahoma"/>
          <w:sz w:val="24"/>
          <w:szCs w:val="24"/>
        </w:rPr>
      </w:pPr>
      <w:r w:rsidRPr="00A235FA">
        <w:rPr>
          <w:rFonts w:ascii="Tahoma" w:hAnsi="Tahoma" w:cs="Tahoma"/>
          <w:b/>
          <w:bCs/>
          <w:sz w:val="24"/>
          <w:szCs w:val="24"/>
        </w:rPr>
        <w:t>Purpose</w:t>
      </w:r>
      <w:r w:rsidRPr="00A235FA">
        <w:rPr>
          <w:rFonts w:ascii="Tahoma" w:hAnsi="Tahoma" w:cs="Tahoma"/>
          <w:sz w:val="24"/>
          <w:szCs w:val="24"/>
        </w:rPr>
        <w:t>:</w:t>
      </w:r>
      <w:r w:rsidR="00F12018" w:rsidRPr="00A235FA">
        <w:rPr>
          <w:rFonts w:ascii="Tahoma" w:hAnsi="Tahoma" w:cs="Tahoma"/>
          <w:sz w:val="24"/>
          <w:szCs w:val="24"/>
        </w:rPr>
        <w:t xml:space="preserve"> </w:t>
      </w:r>
    </w:p>
    <w:p w14:paraId="73A7029A" w14:textId="79551788" w:rsidR="00A15806" w:rsidRPr="00A15806" w:rsidRDefault="00A15806" w:rsidP="00A15806">
      <w:pPr>
        <w:spacing w:after="0"/>
        <w:rPr>
          <w:rFonts w:ascii="Tahoma" w:hAnsi="Tahoma" w:cs="Tahoma"/>
          <w:sz w:val="24"/>
          <w:szCs w:val="24"/>
        </w:rPr>
      </w:pPr>
      <w:r w:rsidRPr="00A15806">
        <w:rPr>
          <w:rFonts w:ascii="Tahoma" w:hAnsi="Tahoma" w:cs="Tahoma"/>
          <w:sz w:val="24"/>
          <w:szCs w:val="24"/>
        </w:rPr>
        <w:t xml:space="preserve">The purpose of this SOP is to illustrate the procedure for </w:t>
      </w:r>
      <w:r w:rsidR="004816EF">
        <w:rPr>
          <w:rFonts w:ascii="Tahoma" w:hAnsi="Tahoma" w:cs="Tahoma"/>
          <w:sz w:val="24"/>
          <w:szCs w:val="24"/>
        </w:rPr>
        <w:t>shipping</w:t>
      </w:r>
      <w:r w:rsidRPr="00A15806">
        <w:rPr>
          <w:rFonts w:ascii="Tahoma" w:hAnsi="Tahoma" w:cs="Tahoma"/>
          <w:sz w:val="24"/>
          <w:szCs w:val="24"/>
        </w:rPr>
        <w:t xml:space="preserve"> </w:t>
      </w:r>
      <w:r w:rsidR="004816EF">
        <w:rPr>
          <w:rFonts w:ascii="Tahoma" w:hAnsi="Tahoma" w:cs="Tahoma"/>
          <w:sz w:val="24"/>
          <w:szCs w:val="24"/>
        </w:rPr>
        <w:t xml:space="preserve">finished products to customers. </w:t>
      </w:r>
    </w:p>
    <w:p w14:paraId="691BD1E4" w14:textId="77777777" w:rsidR="00A15806" w:rsidRPr="00A15806" w:rsidRDefault="00A15806" w:rsidP="00A15806">
      <w:pPr>
        <w:spacing w:after="0"/>
        <w:rPr>
          <w:rFonts w:ascii="Tahoma" w:hAnsi="Tahoma" w:cs="Tahoma"/>
          <w:sz w:val="24"/>
          <w:szCs w:val="24"/>
        </w:rPr>
      </w:pPr>
    </w:p>
    <w:p w14:paraId="3DCA1C1C" w14:textId="43C2A471" w:rsidR="00B2519D" w:rsidRPr="00A235FA" w:rsidRDefault="009C7E15" w:rsidP="00A15806">
      <w:pPr>
        <w:spacing w:after="0"/>
        <w:rPr>
          <w:rFonts w:ascii="Tahoma" w:hAnsi="Tahoma" w:cs="Tahoma"/>
          <w:sz w:val="24"/>
          <w:szCs w:val="24"/>
        </w:rPr>
      </w:pPr>
      <w:r>
        <w:rPr>
          <w:rFonts w:ascii="Tahoma" w:hAnsi="Tahoma" w:cs="Tahoma"/>
          <w:sz w:val="24"/>
          <w:szCs w:val="24"/>
        </w:rPr>
        <w:t>Shipp</w:t>
      </w:r>
      <w:r w:rsidR="00A15806" w:rsidRPr="00A15806">
        <w:rPr>
          <w:rFonts w:ascii="Tahoma" w:hAnsi="Tahoma" w:cs="Tahoma"/>
          <w:sz w:val="24"/>
          <w:szCs w:val="24"/>
        </w:rPr>
        <w:t>ing requirements and guidelines are essential to maintain the maximum quality, food safety and wholesomeness of materials</w:t>
      </w:r>
      <w:r w:rsidR="00D72CCE">
        <w:rPr>
          <w:rFonts w:ascii="Tahoma" w:hAnsi="Tahoma" w:cs="Tahoma"/>
          <w:sz w:val="24"/>
          <w:szCs w:val="24"/>
        </w:rPr>
        <w:t xml:space="preserve">. This program </w:t>
      </w:r>
      <w:r w:rsidR="00A15806" w:rsidRPr="00A15806">
        <w:rPr>
          <w:rFonts w:ascii="Tahoma" w:hAnsi="Tahoma" w:cs="Tahoma"/>
          <w:sz w:val="24"/>
          <w:szCs w:val="24"/>
        </w:rPr>
        <w:t xml:space="preserve">ensure that all </w:t>
      </w:r>
      <w:r w:rsidR="00B11C0B">
        <w:rPr>
          <w:rFonts w:ascii="Tahoma" w:hAnsi="Tahoma" w:cs="Tahoma"/>
          <w:sz w:val="24"/>
          <w:szCs w:val="24"/>
        </w:rPr>
        <w:t>product</w:t>
      </w:r>
      <w:r w:rsidR="00A15806" w:rsidRPr="00A15806">
        <w:rPr>
          <w:rFonts w:ascii="Tahoma" w:hAnsi="Tahoma" w:cs="Tahoma"/>
          <w:sz w:val="24"/>
          <w:szCs w:val="24"/>
        </w:rPr>
        <w:t xml:space="preserve">s </w:t>
      </w:r>
      <w:r w:rsidR="00B11C0B">
        <w:rPr>
          <w:rFonts w:ascii="Tahoma" w:hAnsi="Tahoma" w:cs="Tahoma"/>
          <w:sz w:val="24"/>
          <w:szCs w:val="24"/>
        </w:rPr>
        <w:t>shipp</w:t>
      </w:r>
      <w:r w:rsidR="00A15806" w:rsidRPr="00A15806">
        <w:rPr>
          <w:rFonts w:ascii="Tahoma" w:hAnsi="Tahoma" w:cs="Tahoma"/>
          <w:sz w:val="24"/>
          <w:szCs w:val="24"/>
        </w:rPr>
        <w:t xml:space="preserve">ed are </w:t>
      </w:r>
      <w:r w:rsidR="00B11C0B">
        <w:rPr>
          <w:rFonts w:ascii="Tahoma" w:hAnsi="Tahoma" w:cs="Tahoma"/>
          <w:sz w:val="24"/>
          <w:szCs w:val="24"/>
        </w:rPr>
        <w:t>intact</w:t>
      </w:r>
      <w:r w:rsidR="00D72CCE">
        <w:rPr>
          <w:rFonts w:ascii="Tahoma" w:hAnsi="Tahoma" w:cs="Tahoma"/>
          <w:sz w:val="24"/>
          <w:szCs w:val="24"/>
        </w:rPr>
        <w:t xml:space="preserve">, </w:t>
      </w:r>
      <w:r w:rsidR="00B11C0B">
        <w:rPr>
          <w:rFonts w:ascii="Tahoma" w:hAnsi="Tahoma" w:cs="Tahoma"/>
          <w:sz w:val="24"/>
          <w:szCs w:val="24"/>
        </w:rPr>
        <w:t>meeting the customer’s specification</w:t>
      </w:r>
      <w:r w:rsidR="008A2CD1">
        <w:rPr>
          <w:rFonts w:ascii="Tahoma" w:hAnsi="Tahoma" w:cs="Tahoma"/>
          <w:sz w:val="24"/>
          <w:szCs w:val="24"/>
        </w:rPr>
        <w:t>s</w:t>
      </w:r>
      <w:r w:rsidR="00D72CCE">
        <w:rPr>
          <w:rFonts w:ascii="Tahoma" w:hAnsi="Tahoma" w:cs="Tahoma"/>
          <w:sz w:val="24"/>
          <w:szCs w:val="24"/>
        </w:rPr>
        <w:t xml:space="preserve"> and shipped on vehicles </w:t>
      </w:r>
      <w:r w:rsidR="00E26D34">
        <w:rPr>
          <w:rFonts w:ascii="Tahoma" w:hAnsi="Tahoma" w:cs="Tahoma"/>
          <w:sz w:val="24"/>
          <w:szCs w:val="24"/>
        </w:rPr>
        <w:t>that are sanitary and held at the proper storage temperatures</w:t>
      </w:r>
      <w:r w:rsidR="008A2CD1">
        <w:rPr>
          <w:rFonts w:ascii="Tahoma" w:hAnsi="Tahoma" w:cs="Tahoma"/>
          <w:sz w:val="24"/>
          <w:szCs w:val="24"/>
        </w:rPr>
        <w:t>.</w:t>
      </w:r>
    </w:p>
    <w:p w14:paraId="4B941EEE" w14:textId="0C73746B" w:rsidR="00E7640E" w:rsidRPr="007C7737" w:rsidRDefault="00E7640E" w:rsidP="00526106">
      <w:pPr>
        <w:spacing w:after="0"/>
        <w:rPr>
          <w:rFonts w:ascii="Tahoma" w:hAnsi="Tahoma" w:cs="Tahoma"/>
          <w:sz w:val="24"/>
          <w:szCs w:val="24"/>
        </w:rPr>
      </w:pPr>
    </w:p>
    <w:p w14:paraId="4445EC30" w14:textId="00EDD895" w:rsidR="00E7640E" w:rsidRPr="007C7737" w:rsidRDefault="00E7640E" w:rsidP="00526106">
      <w:pPr>
        <w:spacing w:after="0"/>
        <w:rPr>
          <w:rFonts w:ascii="Tahoma" w:hAnsi="Tahoma" w:cs="Tahoma"/>
          <w:sz w:val="24"/>
          <w:szCs w:val="24"/>
        </w:rPr>
      </w:pPr>
      <w:r w:rsidRPr="007C7737">
        <w:rPr>
          <w:rFonts w:ascii="Tahoma" w:hAnsi="Tahoma" w:cs="Tahoma"/>
          <w:b/>
          <w:bCs/>
          <w:sz w:val="24"/>
          <w:szCs w:val="24"/>
        </w:rPr>
        <w:t>2.0 Scope</w:t>
      </w:r>
      <w:r w:rsidRPr="007C7737">
        <w:rPr>
          <w:rFonts w:ascii="Tahoma" w:hAnsi="Tahoma" w:cs="Tahoma"/>
          <w:sz w:val="24"/>
          <w:szCs w:val="24"/>
        </w:rPr>
        <w:t>:</w:t>
      </w:r>
      <w:r w:rsidR="00F12018" w:rsidRPr="007C7737">
        <w:rPr>
          <w:rFonts w:ascii="Tahoma" w:hAnsi="Tahoma" w:cs="Tahoma"/>
          <w:sz w:val="24"/>
          <w:szCs w:val="24"/>
        </w:rPr>
        <w:t xml:space="preserve"> </w:t>
      </w:r>
      <w:r w:rsidR="000E6AE7">
        <w:rPr>
          <w:rFonts w:ascii="Tahoma" w:hAnsi="Tahoma" w:cs="Tahoma"/>
          <w:sz w:val="24"/>
          <w:szCs w:val="24"/>
        </w:rPr>
        <w:t xml:space="preserve">    </w:t>
      </w:r>
    </w:p>
    <w:p w14:paraId="566F4673" w14:textId="64EEC29C" w:rsidR="00A15806" w:rsidRDefault="00A15806" w:rsidP="00526106">
      <w:pPr>
        <w:spacing w:after="0"/>
        <w:rPr>
          <w:rFonts w:ascii="Tahoma" w:hAnsi="Tahoma" w:cs="Tahoma"/>
          <w:sz w:val="24"/>
          <w:szCs w:val="24"/>
        </w:rPr>
      </w:pPr>
      <w:r w:rsidRPr="00A15806">
        <w:rPr>
          <w:rFonts w:ascii="Tahoma" w:hAnsi="Tahoma" w:cs="Tahoma"/>
          <w:sz w:val="24"/>
          <w:szCs w:val="24"/>
        </w:rPr>
        <w:t xml:space="preserve">The guidelines apply to </w:t>
      </w:r>
      <w:r w:rsidR="000E5860">
        <w:rPr>
          <w:rFonts w:ascii="Tahoma" w:hAnsi="Tahoma" w:cs="Tahoma"/>
          <w:sz w:val="24"/>
          <w:szCs w:val="24"/>
        </w:rPr>
        <w:t>all finished product</w:t>
      </w:r>
      <w:r w:rsidRPr="00A15806">
        <w:rPr>
          <w:rFonts w:ascii="Tahoma" w:hAnsi="Tahoma" w:cs="Tahoma"/>
          <w:sz w:val="24"/>
          <w:szCs w:val="24"/>
        </w:rPr>
        <w:t xml:space="preserve">s that are </w:t>
      </w:r>
      <w:r w:rsidR="000E5860">
        <w:rPr>
          <w:rFonts w:ascii="Tahoma" w:hAnsi="Tahoma" w:cs="Tahoma"/>
          <w:sz w:val="24"/>
          <w:szCs w:val="24"/>
        </w:rPr>
        <w:t xml:space="preserve">shipped from </w:t>
      </w:r>
      <w:r>
        <w:rPr>
          <w:rFonts w:ascii="Tahoma" w:hAnsi="Tahoma" w:cs="Tahoma"/>
          <w:sz w:val="24"/>
          <w:szCs w:val="24"/>
        </w:rPr>
        <w:t>Miller Craft Meats</w:t>
      </w:r>
      <w:r w:rsidRPr="00A15806">
        <w:rPr>
          <w:rFonts w:ascii="Tahoma" w:hAnsi="Tahoma" w:cs="Tahoma"/>
          <w:sz w:val="24"/>
          <w:szCs w:val="24"/>
        </w:rPr>
        <w:t xml:space="preserve"> to </w:t>
      </w:r>
      <w:r w:rsidR="00EB3F77">
        <w:rPr>
          <w:rFonts w:ascii="Tahoma" w:hAnsi="Tahoma" w:cs="Tahoma"/>
          <w:sz w:val="24"/>
          <w:szCs w:val="24"/>
        </w:rPr>
        <w:t xml:space="preserve">customers to </w:t>
      </w:r>
      <w:r w:rsidRPr="00A15806">
        <w:rPr>
          <w:rFonts w:ascii="Tahoma" w:hAnsi="Tahoma" w:cs="Tahoma"/>
          <w:sz w:val="24"/>
          <w:szCs w:val="24"/>
        </w:rPr>
        <w:t xml:space="preserve">ensure that they meet proper requirements and are in conformance with </w:t>
      </w:r>
      <w:r>
        <w:rPr>
          <w:rFonts w:ascii="Tahoma" w:hAnsi="Tahoma" w:cs="Tahoma"/>
          <w:sz w:val="24"/>
          <w:szCs w:val="24"/>
        </w:rPr>
        <w:t>Miller Craft Meats</w:t>
      </w:r>
      <w:r w:rsidRPr="00A15806">
        <w:rPr>
          <w:rFonts w:ascii="Tahoma" w:hAnsi="Tahoma" w:cs="Tahoma"/>
          <w:sz w:val="24"/>
          <w:szCs w:val="24"/>
        </w:rPr>
        <w:t xml:space="preserve"> specifications.</w:t>
      </w:r>
    </w:p>
    <w:p w14:paraId="7072FB29" w14:textId="77777777" w:rsidR="00A235FA" w:rsidRPr="007C7737" w:rsidRDefault="00A235FA" w:rsidP="00526106">
      <w:pPr>
        <w:spacing w:after="0"/>
        <w:rPr>
          <w:rFonts w:ascii="Tahoma" w:hAnsi="Tahoma" w:cs="Tahoma"/>
          <w:sz w:val="24"/>
          <w:szCs w:val="24"/>
        </w:rPr>
      </w:pPr>
    </w:p>
    <w:p w14:paraId="51A2E371" w14:textId="69E8F402" w:rsidR="000B0915" w:rsidRDefault="00E7640E" w:rsidP="004E461F">
      <w:pPr>
        <w:pStyle w:val="ListParagraph"/>
        <w:numPr>
          <w:ilvl w:val="0"/>
          <w:numId w:val="13"/>
        </w:numPr>
        <w:spacing w:after="0"/>
        <w:rPr>
          <w:rFonts w:ascii="Tahoma" w:hAnsi="Tahoma" w:cs="Tahoma"/>
          <w:b/>
          <w:bCs/>
          <w:sz w:val="24"/>
          <w:szCs w:val="24"/>
        </w:rPr>
      </w:pPr>
      <w:r w:rsidRPr="000B0915">
        <w:rPr>
          <w:rFonts w:ascii="Tahoma" w:hAnsi="Tahoma" w:cs="Tahoma"/>
          <w:b/>
          <w:bCs/>
          <w:sz w:val="24"/>
          <w:szCs w:val="24"/>
        </w:rPr>
        <w:t>Definitions</w:t>
      </w:r>
      <w:r w:rsidR="00CF6308" w:rsidRPr="000B0915">
        <w:rPr>
          <w:rFonts w:ascii="Tahoma" w:hAnsi="Tahoma" w:cs="Tahoma"/>
          <w:b/>
          <w:bCs/>
          <w:sz w:val="24"/>
          <w:szCs w:val="24"/>
        </w:rPr>
        <w:t>:</w:t>
      </w:r>
      <w:r w:rsidR="00611B65">
        <w:rPr>
          <w:rFonts w:ascii="Tahoma" w:hAnsi="Tahoma" w:cs="Tahoma"/>
          <w:b/>
          <w:bCs/>
          <w:sz w:val="24"/>
          <w:szCs w:val="24"/>
        </w:rPr>
        <w:t xml:space="preserve"> </w:t>
      </w:r>
      <w:r w:rsidR="00611B65" w:rsidRPr="00611B65">
        <w:rPr>
          <w:rFonts w:ascii="Tahoma" w:hAnsi="Tahoma" w:cs="Tahoma"/>
          <w:sz w:val="24"/>
          <w:szCs w:val="24"/>
        </w:rPr>
        <w:t>NA</w:t>
      </w:r>
    </w:p>
    <w:p w14:paraId="55AA1DD5" w14:textId="77777777" w:rsidR="00611B65" w:rsidRPr="000B0915" w:rsidRDefault="00611B65" w:rsidP="00611B65">
      <w:pPr>
        <w:pStyle w:val="ListParagraph"/>
        <w:spacing w:after="0"/>
        <w:rPr>
          <w:rFonts w:ascii="Tahoma" w:hAnsi="Tahoma" w:cs="Tahoma"/>
          <w:b/>
          <w:bCs/>
          <w:sz w:val="24"/>
          <w:szCs w:val="24"/>
        </w:rPr>
      </w:pPr>
    </w:p>
    <w:p w14:paraId="1F76945D" w14:textId="77777777" w:rsidR="004E461F" w:rsidRDefault="00E7640E" w:rsidP="00611B65">
      <w:pPr>
        <w:pStyle w:val="ListParagraph"/>
        <w:numPr>
          <w:ilvl w:val="0"/>
          <w:numId w:val="14"/>
        </w:numPr>
        <w:spacing w:after="0"/>
        <w:rPr>
          <w:rFonts w:ascii="Tahoma" w:hAnsi="Tahoma" w:cs="Tahoma"/>
          <w:sz w:val="24"/>
          <w:szCs w:val="24"/>
        </w:rPr>
      </w:pPr>
      <w:r w:rsidRPr="004E461F">
        <w:rPr>
          <w:rFonts w:ascii="Tahoma" w:hAnsi="Tahoma" w:cs="Tahoma"/>
          <w:b/>
          <w:bCs/>
          <w:sz w:val="24"/>
          <w:szCs w:val="24"/>
        </w:rPr>
        <w:t>Responsibilities</w:t>
      </w:r>
      <w:r w:rsidRPr="004E461F">
        <w:rPr>
          <w:rFonts w:ascii="Tahoma" w:hAnsi="Tahoma" w:cs="Tahoma"/>
          <w:sz w:val="24"/>
          <w:szCs w:val="24"/>
        </w:rPr>
        <w:t>:</w:t>
      </w:r>
    </w:p>
    <w:p w14:paraId="51F5DBAD" w14:textId="77777777" w:rsidR="004E461F" w:rsidRDefault="006B3947" w:rsidP="00611B65">
      <w:pPr>
        <w:pStyle w:val="ListParagraph"/>
        <w:numPr>
          <w:ilvl w:val="1"/>
          <w:numId w:val="14"/>
        </w:numPr>
        <w:spacing w:after="0"/>
        <w:rPr>
          <w:rFonts w:ascii="Tahoma" w:hAnsi="Tahoma" w:cs="Tahoma"/>
          <w:sz w:val="24"/>
          <w:szCs w:val="24"/>
        </w:rPr>
      </w:pPr>
      <w:r w:rsidRPr="004E461F">
        <w:rPr>
          <w:rFonts w:ascii="Tahoma" w:hAnsi="Tahoma" w:cs="Tahoma"/>
          <w:sz w:val="24"/>
          <w:szCs w:val="24"/>
        </w:rPr>
        <w:t xml:space="preserve">Shipping </w:t>
      </w:r>
      <w:r w:rsidR="00CF6308" w:rsidRPr="004E461F">
        <w:rPr>
          <w:rFonts w:ascii="Tahoma" w:hAnsi="Tahoma" w:cs="Tahoma"/>
          <w:sz w:val="24"/>
          <w:szCs w:val="24"/>
        </w:rPr>
        <w:t>Manager</w:t>
      </w:r>
      <w:r w:rsidRPr="004E461F">
        <w:rPr>
          <w:rFonts w:ascii="Tahoma" w:hAnsi="Tahoma" w:cs="Tahoma"/>
          <w:sz w:val="24"/>
          <w:szCs w:val="24"/>
        </w:rPr>
        <w:t xml:space="preserve"> </w:t>
      </w:r>
      <w:r w:rsidR="00E64694" w:rsidRPr="004E461F">
        <w:rPr>
          <w:rFonts w:ascii="Tahoma" w:hAnsi="Tahoma" w:cs="Tahoma"/>
          <w:sz w:val="24"/>
          <w:szCs w:val="24"/>
        </w:rPr>
        <w:t>is</w:t>
      </w:r>
      <w:r w:rsidRPr="004E461F">
        <w:rPr>
          <w:rFonts w:ascii="Tahoma" w:hAnsi="Tahoma" w:cs="Tahoma"/>
          <w:sz w:val="24"/>
          <w:szCs w:val="24"/>
        </w:rPr>
        <w:t xml:space="preserve"> responsible for this program</w:t>
      </w:r>
      <w:r w:rsidR="00CF6308" w:rsidRPr="004E461F">
        <w:rPr>
          <w:rFonts w:ascii="Tahoma" w:hAnsi="Tahoma" w:cs="Tahoma"/>
          <w:sz w:val="24"/>
          <w:szCs w:val="24"/>
        </w:rPr>
        <w:t>.</w:t>
      </w:r>
    </w:p>
    <w:p w14:paraId="15909D9C" w14:textId="1D549C1E" w:rsidR="00036070" w:rsidRPr="004E461F" w:rsidRDefault="00036070" w:rsidP="00611B65">
      <w:pPr>
        <w:pStyle w:val="ListParagraph"/>
        <w:numPr>
          <w:ilvl w:val="1"/>
          <w:numId w:val="14"/>
        </w:numPr>
        <w:spacing w:after="0"/>
        <w:rPr>
          <w:rFonts w:ascii="Tahoma" w:hAnsi="Tahoma" w:cs="Tahoma"/>
          <w:sz w:val="24"/>
          <w:szCs w:val="24"/>
        </w:rPr>
      </w:pPr>
      <w:r w:rsidRPr="004E461F">
        <w:rPr>
          <w:rFonts w:ascii="Tahoma" w:hAnsi="Tahoma" w:cs="Tahoma"/>
          <w:sz w:val="24"/>
          <w:szCs w:val="24"/>
        </w:rPr>
        <w:t>VP of sales is accountable for assuring the program is executed</w:t>
      </w:r>
    </w:p>
    <w:p w14:paraId="02CAAF88" w14:textId="77777777" w:rsidR="00A235FA" w:rsidRPr="007C7737" w:rsidRDefault="00A235FA" w:rsidP="00526106">
      <w:pPr>
        <w:spacing w:after="0"/>
        <w:rPr>
          <w:rFonts w:ascii="Tahoma" w:hAnsi="Tahoma" w:cs="Tahoma"/>
          <w:sz w:val="24"/>
          <w:szCs w:val="24"/>
        </w:rPr>
      </w:pPr>
    </w:p>
    <w:p w14:paraId="79F02646" w14:textId="75D17E6F" w:rsidR="00B77068" w:rsidRPr="00410CAC"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51D24DB6" w14:textId="076FCCDB" w:rsidR="001776C1" w:rsidRPr="001776C1" w:rsidRDefault="001776C1" w:rsidP="001776C1">
      <w:pPr>
        <w:spacing w:after="0"/>
        <w:rPr>
          <w:rFonts w:ascii="Tahoma" w:hAnsi="Tahoma" w:cs="Tahoma"/>
          <w:sz w:val="24"/>
          <w:szCs w:val="24"/>
        </w:rPr>
      </w:pPr>
      <w:r w:rsidRPr="001776C1">
        <w:rPr>
          <w:rFonts w:ascii="Tahoma" w:hAnsi="Tahoma" w:cs="Tahoma"/>
          <w:sz w:val="24"/>
          <w:szCs w:val="24"/>
        </w:rPr>
        <w:t xml:space="preserve">The following guidelines apply to </w:t>
      </w:r>
      <w:r w:rsidR="00B91FD2">
        <w:rPr>
          <w:rFonts w:ascii="Tahoma" w:hAnsi="Tahoma" w:cs="Tahoma"/>
          <w:sz w:val="24"/>
          <w:szCs w:val="24"/>
        </w:rPr>
        <w:t xml:space="preserve">finished products </w:t>
      </w:r>
      <w:r w:rsidRPr="001776C1">
        <w:rPr>
          <w:rFonts w:ascii="Tahoma" w:hAnsi="Tahoma" w:cs="Tahoma"/>
          <w:sz w:val="24"/>
          <w:szCs w:val="24"/>
        </w:rPr>
        <w:t xml:space="preserve">that are </w:t>
      </w:r>
      <w:r w:rsidR="00B91FD2">
        <w:rPr>
          <w:rFonts w:ascii="Tahoma" w:hAnsi="Tahoma" w:cs="Tahoma"/>
          <w:sz w:val="24"/>
          <w:szCs w:val="24"/>
        </w:rPr>
        <w:t>shipp</w:t>
      </w:r>
      <w:r w:rsidRPr="001776C1">
        <w:rPr>
          <w:rFonts w:ascii="Tahoma" w:hAnsi="Tahoma" w:cs="Tahoma"/>
          <w:sz w:val="24"/>
          <w:szCs w:val="24"/>
        </w:rPr>
        <w:t xml:space="preserve">ed to ensure that they are in conformance with </w:t>
      </w:r>
      <w:r>
        <w:rPr>
          <w:rFonts w:ascii="Tahoma" w:hAnsi="Tahoma" w:cs="Tahoma"/>
          <w:sz w:val="24"/>
          <w:szCs w:val="24"/>
        </w:rPr>
        <w:t xml:space="preserve">Miller Craft Meats </w:t>
      </w:r>
      <w:r w:rsidRPr="001776C1">
        <w:rPr>
          <w:rFonts w:ascii="Tahoma" w:hAnsi="Tahoma" w:cs="Tahoma"/>
          <w:sz w:val="24"/>
          <w:szCs w:val="24"/>
        </w:rPr>
        <w:t xml:space="preserve">specifications. </w:t>
      </w:r>
    </w:p>
    <w:p w14:paraId="0BFC1AE8" w14:textId="77777777" w:rsidR="001776C1" w:rsidRPr="001776C1" w:rsidRDefault="001776C1" w:rsidP="001776C1">
      <w:pPr>
        <w:spacing w:after="0"/>
        <w:rPr>
          <w:rFonts w:ascii="Tahoma" w:hAnsi="Tahoma" w:cs="Tahoma"/>
          <w:sz w:val="24"/>
          <w:szCs w:val="24"/>
        </w:rPr>
      </w:pPr>
    </w:p>
    <w:p w14:paraId="61A0FD50" w14:textId="290579E4" w:rsidR="001776C1" w:rsidRPr="001776C1" w:rsidRDefault="001776C1" w:rsidP="001776C1">
      <w:pPr>
        <w:spacing w:after="0"/>
        <w:rPr>
          <w:rFonts w:ascii="Tahoma" w:hAnsi="Tahoma" w:cs="Tahoma"/>
          <w:sz w:val="24"/>
          <w:szCs w:val="24"/>
        </w:rPr>
      </w:pPr>
      <w:r w:rsidRPr="001776C1">
        <w:rPr>
          <w:rFonts w:ascii="Tahoma" w:hAnsi="Tahoma" w:cs="Tahoma"/>
          <w:sz w:val="24"/>
          <w:szCs w:val="24"/>
        </w:rPr>
        <w:t xml:space="preserve">All </w:t>
      </w:r>
      <w:r w:rsidR="00D0651D">
        <w:rPr>
          <w:rFonts w:ascii="Tahoma" w:hAnsi="Tahoma" w:cs="Tahoma"/>
          <w:sz w:val="24"/>
          <w:szCs w:val="24"/>
        </w:rPr>
        <w:t xml:space="preserve">finished products shipped </w:t>
      </w:r>
      <w:r w:rsidRPr="001776C1">
        <w:rPr>
          <w:rFonts w:ascii="Tahoma" w:hAnsi="Tahoma" w:cs="Tahoma"/>
          <w:sz w:val="24"/>
          <w:szCs w:val="24"/>
        </w:rPr>
        <w:t xml:space="preserve">shall be visually inspected for wholesomeness, contamination, and condition of the immediate container </w:t>
      </w:r>
      <w:r w:rsidR="00D0651D">
        <w:rPr>
          <w:rFonts w:ascii="Tahoma" w:hAnsi="Tahoma" w:cs="Tahoma"/>
          <w:sz w:val="24"/>
          <w:szCs w:val="24"/>
        </w:rPr>
        <w:t>prior to shipment</w:t>
      </w:r>
      <w:r w:rsidRPr="001776C1">
        <w:rPr>
          <w:rFonts w:ascii="Tahoma" w:hAnsi="Tahoma" w:cs="Tahoma"/>
          <w:sz w:val="24"/>
          <w:szCs w:val="24"/>
        </w:rPr>
        <w:t xml:space="preserve">. </w:t>
      </w:r>
    </w:p>
    <w:p w14:paraId="7822C764" w14:textId="77777777" w:rsidR="001776C1" w:rsidRPr="001776C1" w:rsidRDefault="001776C1" w:rsidP="001776C1">
      <w:pPr>
        <w:spacing w:after="0"/>
        <w:rPr>
          <w:rFonts w:ascii="Tahoma" w:hAnsi="Tahoma" w:cs="Tahoma"/>
          <w:sz w:val="24"/>
          <w:szCs w:val="24"/>
        </w:rPr>
      </w:pPr>
    </w:p>
    <w:p w14:paraId="4C11E1DC" w14:textId="16AAB1FA" w:rsidR="001776C1" w:rsidRDefault="006C47A1" w:rsidP="001776C1">
      <w:pPr>
        <w:spacing w:after="0"/>
        <w:rPr>
          <w:rFonts w:ascii="Tahoma" w:hAnsi="Tahoma" w:cs="Tahoma"/>
          <w:sz w:val="24"/>
          <w:szCs w:val="24"/>
        </w:rPr>
      </w:pPr>
      <w:r>
        <w:rPr>
          <w:rFonts w:ascii="Tahoma" w:hAnsi="Tahoma" w:cs="Tahoma"/>
          <w:sz w:val="24"/>
          <w:szCs w:val="24"/>
        </w:rPr>
        <w:t>Shipping</w:t>
      </w:r>
      <w:r w:rsidR="001776C1" w:rsidRPr="001776C1">
        <w:rPr>
          <w:rFonts w:ascii="Tahoma" w:hAnsi="Tahoma" w:cs="Tahoma"/>
          <w:sz w:val="24"/>
          <w:szCs w:val="24"/>
        </w:rPr>
        <w:t xml:space="preserve"> practices shall be designed to minimize unnecessary exposure of the product to conditions detrimental to maintaining the product and package integrity.</w:t>
      </w:r>
    </w:p>
    <w:p w14:paraId="372576E8" w14:textId="5C2D8D27" w:rsidR="00B029C6" w:rsidRDefault="00D52807" w:rsidP="00410CAC">
      <w:pPr>
        <w:spacing w:after="0"/>
        <w:rPr>
          <w:rFonts w:ascii="Tahoma" w:eastAsia="Calibri" w:hAnsi="Tahoma" w:cs="Tahoma"/>
          <w:b/>
          <w:sz w:val="24"/>
          <w:szCs w:val="24"/>
        </w:rPr>
      </w:pPr>
      <w:r w:rsidRPr="007C7737">
        <w:rPr>
          <w:rFonts w:ascii="Tahoma" w:hAnsi="Tahoma" w:cs="Tahoma"/>
          <w:sz w:val="24"/>
          <w:szCs w:val="24"/>
        </w:rPr>
        <w:t xml:space="preserve"> </w:t>
      </w:r>
    </w:p>
    <w:p w14:paraId="7C0A1D48" w14:textId="3D181DBD" w:rsidR="000F0BD7" w:rsidRDefault="00F566BB" w:rsidP="006A0EC8">
      <w:pPr>
        <w:spacing w:after="0" w:line="276" w:lineRule="auto"/>
        <w:contextualSpacing/>
        <w:rPr>
          <w:rFonts w:ascii="Tahoma" w:eastAsia="Calibri" w:hAnsi="Tahoma" w:cs="Tahoma"/>
          <w:b/>
          <w:sz w:val="24"/>
          <w:szCs w:val="24"/>
        </w:rPr>
      </w:pPr>
      <w:r>
        <w:rPr>
          <w:rFonts w:ascii="Tahoma" w:eastAsia="Calibri" w:hAnsi="Tahoma" w:cs="Tahoma"/>
          <w:b/>
          <w:sz w:val="24"/>
          <w:szCs w:val="24"/>
        </w:rPr>
        <w:t>SHIPPING FINISHED PRODUCTS</w:t>
      </w:r>
      <w:r w:rsidR="00237EF7">
        <w:rPr>
          <w:rFonts w:ascii="Tahoma" w:eastAsia="Calibri" w:hAnsi="Tahoma" w:cs="Tahoma"/>
          <w:b/>
          <w:sz w:val="24"/>
          <w:szCs w:val="24"/>
        </w:rPr>
        <w:t>:</w:t>
      </w:r>
    </w:p>
    <w:p w14:paraId="4884D812" w14:textId="436BAF65" w:rsidR="00237EF7" w:rsidRDefault="00A81F91" w:rsidP="00410CAC">
      <w:pPr>
        <w:pStyle w:val="ListParagraph"/>
        <w:numPr>
          <w:ilvl w:val="0"/>
          <w:numId w:val="10"/>
        </w:numPr>
        <w:tabs>
          <w:tab w:val="left" w:pos="1080"/>
        </w:tabs>
        <w:spacing w:after="120" w:line="276" w:lineRule="auto"/>
        <w:ind w:left="994"/>
        <w:rPr>
          <w:rFonts w:ascii="Tahoma" w:eastAsia="Calibri" w:hAnsi="Tahoma" w:cs="Tahoma"/>
          <w:bCs/>
          <w:sz w:val="24"/>
          <w:szCs w:val="24"/>
        </w:rPr>
      </w:pPr>
      <w:r w:rsidRPr="00A3741C">
        <w:rPr>
          <w:rFonts w:ascii="Tahoma" w:eastAsia="Calibri" w:hAnsi="Tahoma" w:cs="Tahoma"/>
          <w:bCs/>
          <w:sz w:val="24"/>
          <w:szCs w:val="24"/>
        </w:rPr>
        <w:t xml:space="preserve">While </w:t>
      </w:r>
      <w:r w:rsidR="00F566BB">
        <w:rPr>
          <w:rFonts w:ascii="Tahoma" w:eastAsia="Calibri" w:hAnsi="Tahoma" w:cs="Tahoma"/>
          <w:bCs/>
          <w:sz w:val="24"/>
          <w:szCs w:val="24"/>
        </w:rPr>
        <w:t>shipping all finished products</w:t>
      </w:r>
      <w:r w:rsidRPr="00A3741C">
        <w:rPr>
          <w:rFonts w:ascii="Tahoma" w:eastAsia="Calibri" w:hAnsi="Tahoma" w:cs="Tahoma"/>
          <w:bCs/>
          <w:sz w:val="24"/>
          <w:szCs w:val="24"/>
        </w:rPr>
        <w:t xml:space="preserve"> follow all company GMP procedures.</w:t>
      </w:r>
    </w:p>
    <w:p w14:paraId="417479BB" w14:textId="45A9C374" w:rsidR="001629BF" w:rsidRDefault="003A7E4D"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A0283">
        <w:rPr>
          <w:rFonts w:ascii="Tahoma" w:eastAsia="Calibri" w:hAnsi="Tahoma" w:cs="Tahoma"/>
          <w:bCs/>
          <w:sz w:val="24"/>
          <w:szCs w:val="24"/>
        </w:rPr>
        <w:t xml:space="preserve">When a truck </w:t>
      </w:r>
      <w:r w:rsidR="007A0283" w:rsidRPr="007A0283">
        <w:rPr>
          <w:rFonts w:ascii="Tahoma" w:eastAsia="Calibri" w:hAnsi="Tahoma" w:cs="Tahoma"/>
          <w:bCs/>
          <w:sz w:val="24"/>
          <w:szCs w:val="24"/>
        </w:rPr>
        <w:t>arrives,</w:t>
      </w:r>
      <w:r w:rsidRPr="007A0283">
        <w:rPr>
          <w:rFonts w:ascii="Tahoma" w:eastAsia="Calibri" w:hAnsi="Tahoma" w:cs="Tahoma"/>
          <w:bCs/>
          <w:sz w:val="24"/>
          <w:szCs w:val="24"/>
        </w:rPr>
        <w:t xml:space="preserve"> </w:t>
      </w:r>
      <w:r w:rsidR="007A0283">
        <w:rPr>
          <w:rFonts w:ascii="Tahoma" w:eastAsia="Calibri" w:hAnsi="Tahoma" w:cs="Tahoma"/>
          <w:bCs/>
          <w:sz w:val="24"/>
          <w:szCs w:val="24"/>
        </w:rPr>
        <w:t xml:space="preserve">it will be backed into the dock. Shipping Clerk will </w:t>
      </w:r>
      <w:r w:rsidR="007E0F5C">
        <w:rPr>
          <w:rFonts w:ascii="Tahoma" w:eastAsia="Calibri" w:hAnsi="Tahoma" w:cs="Tahoma"/>
          <w:bCs/>
          <w:sz w:val="24"/>
          <w:szCs w:val="24"/>
        </w:rPr>
        <w:t>check to verify the trailer is at or below 40° F. If not</w:t>
      </w:r>
      <w:r w:rsidR="001A7E18">
        <w:rPr>
          <w:rFonts w:ascii="Tahoma" w:eastAsia="Calibri" w:hAnsi="Tahoma" w:cs="Tahoma"/>
          <w:bCs/>
          <w:sz w:val="24"/>
          <w:szCs w:val="24"/>
        </w:rPr>
        <w:t>,</w:t>
      </w:r>
      <w:r w:rsidR="007E0F5C">
        <w:rPr>
          <w:rFonts w:ascii="Tahoma" w:eastAsia="Calibri" w:hAnsi="Tahoma" w:cs="Tahoma"/>
          <w:bCs/>
          <w:sz w:val="24"/>
          <w:szCs w:val="24"/>
        </w:rPr>
        <w:t xml:space="preserve"> it will be pulled away f</w:t>
      </w:r>
      <w:r w:rsidR="00C61410">
        <w:rPr>
          <w:rFonts w:ascii="Tahoma" w:eastAsia="Calibri" w:hAnsi="Tahoma" w:cs="Tahoma"/>
          <w:bCs/>
          <w:sz w:val="24"/>
          <w:szCs w:val="24"/>
        </w:rPr>
        <w:t>rom</w:t>
      </w:r>
      <w:r w:rsidR="007E0F5C">
        <w:rPr>
          <w:rFonts w:ascii="Tahoma" w:eastAsia="Calibri" w:hAnsi="Tahoma" w:cs="Tahoma"/>
          <w:bCs/>
          <w:sz w:val="24"/>
          <w:szCs w:val="24"/>
        </w:rPr>
        <w:t xml:space="preserve"> the dock and the doors will be closed until it reached the correct internal trailer temperature. </w:t>
      </w:r>
    </w:p>
    <w:p w14:paraId="5770ABB0" w14:textId="04ACD161" w:rsidR="007A0283" w:rsidRDefault="001A7E18"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Pr>
          <w:rFonts w:ascii="Tahoma" w:eastAsia="Calibri" w:hAnsi="Tahoma" w:cs="Tahoma"/>
          <w:bCs/>
          <w:sz w:val="24"/>
          <w:szCs w:val="24"/>
        </w:rPr>
        <w:lastRenderedPageBreak/>
        <w:t xml:space="preserve">The refrigeration unit of the trailer must be set to at or below 40° F. </w:t>
      </w:r>
      <w:r w:rsidR="00FB257E">
        <w:rPr>
          <w:rFonts w:ascii="Tahoma" w:eastAsia="Calibri" w:hAnsi="Tahoma" w:cs="Tahoma"/>
          <w:bCs/>
          <w:sz w:val="24"/>
          <w:szCs w:val="24"/>
        </w:rPr>
        <w:t xml:space="preserve">Pre-cooled </w:t>
      </w:r>
      <w:r>
        <w:rPr>
          <w:rFonts w:ascii="Tahoma" w:eastAsia="Calibri" w:hAnsi="Tahoma" w:cs="Tahoma"/>
          <w:bCs/>
          <w:sz w:val="24"/>
          <w:szCs w:val="24"/>
        </w:rPr>
        <w:t xml:space="preserve">prior to </w:t>
      </w:r>
      <w:r w:rsidR="00FB257E">
        <w:rPr>
          <w:rFonts w:ascii="Tahoma" w:eastAsia="Calibri" w:hAnsi="Tahoma" w:cs="Tahoma"/>
          <w:bCs/>
          <w:sz w:val="24"/>
          <w:szCs w:val="24"/>
        </w:rPr>
        <w:t>loading</w:t>
      </w:r>
      <w:r w:rsidR="000F5B44">
        <w:rPr>
          <w:rFonts w:ascii="Tahoma" w:eastAsia="Calibri" w:hAnsi="Tahoma" w:cs="Tahoma"/>
          <w:bCs/>
          <w:sz w:val="24"/>
          <w:szCs w:val="24"/>
        </w:rPr>
        <w:t xml:space="preserve"> or </w:t>
      </w:r>
      <w:r>
        <w:rPr>
          <w:rFonts w:ascii="Tahoma" w:eastAsia="Calibri" w:hAnsi="Tahoma" w:cs="Tahoma"/>
          <w:bCs/>
          <w:sz w:val="24"/>
          <w:szCs w:val="24"/>
        </w:rPr>
        <w:t xml:space="preserve">leaving the facility with the load. </w:t>
      </w:r>
    </w:p>
    <w:p w14:paraId="16322FE3" w14:textId="2EB456BF" w:rsidR="00A34098" w:rsidRPr="007A0283" w:rsidRDefault="00A34098"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A0283">
        <w:rPr>
          <w:rFonts w:ascii="Tahoma" w:eastAsia="Calibri" w:hAnsi="Tahoma" w:cs="Tahoma"/>
          <w:bCs/>
          <w:sz w:val="24"/>
          <w:szCs w:val="24"/>
        </w:rPr>
        <w:t>Trailers must be clean and free from any off-odors.</w:t>
      </w:r>
    </w:p>
    <w:p w14:paraId="2FB65DC2" w14:textId="77777777" w:rsidR="00317204" w:rsidRDefault="00A34098" w:rsidP="0031720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4098">
        <w:rPr>
          <w:rFonts w:ascii="Tahoma" w:eastAsia="Calibri" w:hAnsi="Tahoma" w:cs="Tahoma"/>
          <w:bCs/>
          <w:sz w:val="24"/>
          <w:szCs w:val="24"/>
        </w:rPr>
        <w:t>Trailers must not have holes through to the outside and the trailer door should close tightly.</w:t>
      </w:r>
    </w:p>
    <w:p w14:paraId="1712C337" w14:textId="35717D8B" w:rsidR="003F0A46" w:rsidRDefault="00317204" w:rsidP="003F0A46">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317204">
        <w:rPr>
          <w:rFonts w:ascii="Tahoma" w:eastAsia="Calibri" w:hAnsi="Tahoma" w:cs="Tahoma"/>
          <w:bCs/>
          <w:sz w:val="24"/>
          <w:szCs w:val="24"/>
        </w:rPr>
        <w:t>Trailers must be inspected for any evidence of tampering or infestation. If pest (rodent, insects, etc.) activity is found, the load must be rejected.  An ultraviolet light may be used to check the interior of the trailer for evident or rodents or pests. Results will be recorded on the inspection report and shipping invoice.</w:t>
      </w:r>
      <w:r w:rsidR="00A42134">
        <w:rPr>
          <w:rFonts w:ascii="Tahoma" w:eastAsia="Calibri" w:hAnsi="Tahoma" w:cs="Tahoma"/>
          <w:bCs/>
          <w:sz w:val="24"/>
          <w:szCs w:val="24"/>
        </w:rPr>
        <w:t xml:space="preserve"> If this type of contamination is found the trailer will be rejected. </w:t>
      </w:r>
    </w:p>
    <w:p w14:paraId="1B6B1F83" w14:textId="28966261" w:rsidR="003F0A46" w:rsidRPr="00A42134" w:rsidRDefault="003F0A46" w:rsidP="00A4213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3F0A46">
        <w:rPr>
          <w:rFonts w:ascii="Tahoma" w:eastAsia="Calibri" w:hAnsi="Tahoma" w:cs="Tahoma"/>
          <w:bCs/>
          <w:sz w:val="24"/>
          <w:szCs w:val="24"/>
        </w:rPr>
        <w:t xml:space="preserve">If the </w:t>
      </w:r>
      <w:r>
        <w:rPr>
          <w:rFonts w:ascii="Tahoma" w:eastAsia="Calibri" w:hAnsi="Tahoma" w:cs="Tahoma"/>
          <w:bCs/>
          <w:sz w:val="24"/>
          <w:szCs w:val="24"/>
        </w:rPr>
        <w:t>trailer</w:t>
      </w:r>
      <w:r w:rsidRPr="003F0A46">
        <w:rPr>
          <w:rFonts w:ascii="Tahoma" w:eastAsia="Calibri" w:hAnsi="Tahoma" w:cs="Tahoma"/>
          <w:bCs/>
          <w:sz w:val="24"/>
          <w:szCs w:val="24"/>
        </w:rPr>
        <w:t xml:space="preserve"> is rejected</w:t>
      </w:r>
      <w:r w:rsidR="00A42134">
        <w:rPr>
          <w:rFonts w:ascii="Tahoma" w:eastAsia="Calibri" w:hAnsi="Tahoma" w:cs="Tahoma"/>
          <w:bCs/>
          <w:sz w:val="24"/>
          <w:szCs w:val="24"/>
        </w:rPr>
        <w:t xml:space="preserve"> for pest contamination or other f</w:t>
      </w:r>
      <w:r w:rsidR="00DC4AC0">
        <w:rPr>
          <w:rFonts w:ascii="Tahoma" w:eastAsia="Calibri" w:hAnsi="Tahoma" w:cs="Tahoma"/>
          <w:bCs/>
          <w:sz w:val="24"/>
          <w:szCs w:val="24"/>
        </w:rPr>
        <w:t xml:space="preserve">ilth the trailer must be removed from the dock and taken to a truck wash to correct the conditions. After that they must have their trailer re-inspected prior to loading. </w:t>
      </w:r>
    </w:p>
    <w:p w14:paraId="6F7475F5" w14:textId="6A236F62" w:rsidR="007E74F4" w:rsidRDefault="008B2CD0"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4098">
        <w:rPr>
          <w:rFonts w:ascii="Tahoma" w:eastAsia="Calibri" w:hAnsi="Tahoma" w:cs="Tahoma"/>
          <w:bCs/>
          <w:sz w:val="24"/>
          <w:szCs w:val="24"/>
        </w:rPr>
        <w:t xml:space="preserve">When loading the truck carefully observe the conditions of the </w:t>
      </w:r>
      <w:r w:rsidR="00483F4C">
        <w:rPr>
          <w:rFonts w:ascii="Tahoma" w:eastAsia="Calibri" w:hAnsi="Tahoma" w:cs="Tahoma"/>
          <w:bCs/>
          <w:sz w:val="24"/>
          <w:szCs w:val="24"/>
        </w:rPr>
        <w:t xml:space="preserve">finished product boxes. </w:t>
      </w:r>
      <w:r w:rsidR="000A6C97">
        <w:rPr>
          <w:rFonts w:ascii="Tahoma" w:eastAsia="Calibri" w:hAnsi="Tahoma" w:cs="Tahoma"/>
          <w:bCs/>
          <w:sz w:val="24"/>
          <w:szCs w:val="24"/>
        </w:rPr>
        <w:t>Inspect for</w:t>
      </w:r>
      <w:r w:rsidR="007A06F9" w:rsidRPr="00A34098">
        <w:rPr>
          <w:rFonts w:ascii="Tahoma" w:eastAsia="Calibri" w:hAnsi="Tahoma" w:cs="Tahoma"/>
          <w:bCs/>
          <w:sz w:val="24"/>
          <w:szCs w:val="24"/>
        </w:rPr>
        <w:t xml:space="preserve"> any visual damage (torn cardboard, wet cardboard, broken pallet, bleeding, punctures,</w:t>
      </w:r>
      <w:r w:rsidR="007A06F9" w:rsidRPr="0091083E">
        <w:t xml:space="preserve"> </w:t>
      </w:r>
      <w:r w:rsidR="007A06F9" w:rsidRPr="00A34098">
        <w:rPr>
          <w:rFonts w:ascii="Tahoma" w:eastAsia="Calibri" w:hAnsi="Tahoma" w:cs="Tahoma"/>
          <w:bCs/>
          <w:sz w:val="24"/>
          <w:szCs w:val="24"/>
        </w:rPr>
        <w:t>crushed nor excessively dirty</w:t>
      </w:r>
      <w:r w:rsidR="00B46F7C">
        <w:rPr>
          <w:rFonts w:ascii="Tahoma" w:eastAsia="Calibri" w:hAnsi="Tahoma" w:cs="Tahoma"/>
          <w:bCs/>
          <w:sz w:val="24"/>
          <w:szCs w:val="24"/>
        </w:rPr>
        <w:t xml:space="preserve"> boxes. Finished product in these conditions cannot be loaded and shipped. </w:t>
      </w:r>
    </w:p>
    <w:p w14:paraId="5473EB4B" w14:textId="34F144E8" w:rsidR="007E74F4" w:rsidRDefault="007E74F4"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E74F4">
        <w:rPr>
          <w:rFonts w:ascii="Tahoma" w:eastAsia="Calibri" w:hAnsi="Tahoma" w:cs="Tahoma"/>
          <w:bCs/>
          <w:sz w:val="24"/>
          <w:szCs w:val="24"/>
        </w:rPr>
        <w:t>Trailers carrying toxic chemicals or waste materials</w:t>
      </w:r>
      <w:r w:rsidR="00276D3E">
        <w:rPr>
          <w:rFonts w:ascii="Tahoma" w:eastAsia="Calibri" w:hAnsi="Tahoma" w:cs="Tahoma"/>
          <w:bCs/>
          <w:sz w:val="24"/>
          <w:szCs w:val="24"/>
        </w:rPr>
        <w:t xml:space="preserve"> </w:t>
      </w:r>
      <w:r w:rsidRPr="007E74F4">
        <w:rPr>
          <w:rFonts w:ascii="Tahoma" w:eastAsia="Calibri" w:hAnsi="Tahoma" w:cs="Tahoma"/>
          <w:bCs/>
          <w:sz w:val="24"/>
          <w:szCs w:val="24"/>
        </w:rPr>
        <w:t xml:space="preserve">shall be rejected. </w:t>
      </w:r>
    </w:p>
    <w:p w14:paraId="2FC385AF" w14:textId="4C4F0723" w:rsidR="001629BF" w:rsidRPr="0083620D" w:rsidRDefault="00B85AB4" w:rsidP="0083620D">
      <w:pPr>
        <w:pStyle w:val="ListParagraph"/>
        <w:numPr>
          <w:ilvl w:val="0"/>
          <w:numId w:val="10"/>
        </w:numPr>
        <w:tabs>
          <w:tab w:val="left" w:pos="1080"/>
        </w:tabs>
        <w:spacing w:after="200" w:line="276" w:lineRule="auto"/>
        <w:ind w:left="990"/>
        <w:rPr>
          <w:rFonts w:ascii="Tahoma" w:eastAsia="Calibri" w:hAnsi="Tahoma" w:cs="Tahoma"/>
          <w:bCs/>
          <w:sz w:val="24"/>
          <w:szCs w:val="24"/>
        </w:rPr>
      </w:pPr>
      <w:r>
        <w:rPr>
          <w:rFonts w:ascii="Tahoma" w:eastAsia="Calibri" w:hAnsi="Tahoma" w:cs="Tahoma"/>
          <w:bCs/>
          <w:sz w:val="24"/>
          <w:szCs w:val="24"/>
        </w:rPr>
        <w:t xml:space="preserve">As boxes are being </w:t>
      </w:r>
      <w:r w:rsidR="00FE41AC">
        <w:rPr>
          <w:rFonts w:ascii="Tahoma" w:eastAsia="Calibri" w:hAnsi="Tahoma" w:cs="Tahoma"/>
          <w:bCs/>
          <w:sz w:val="24"/>
          <w:szCs w:val="24"/>
        </w:rPr>
        <w:t>loaded,</w:t>
      </w:r>
      <w:r>
        <w:rPr>
          <w:rFonts w:ascii="Tahoma" w:eastAsia="Calibri" w:hAnsi="Tahoma" w:cs="Tahoma"/>
          <w:bCs/>
          <w:sz w:val="24"/>
          <w:szCs w:val="24"/>
        </w:rPr>
        <w:t xml:space="preserve"> </w:t>
      </w:r>
      <w:r w:rsidR="000310B0">
        <w:rPr>
          <w:rFonts w:ascii="Tahoma" w:eastAsia="Calibri" w:hAnsi="Tahoma" w:cs="Tahoma"/>
          <w:bCs/>
          <w:sz w:val="24"/>
          <w:szCs w:val="24"/>
        </w:rPr>
        <w:t xml:space="preserve">they </w:t>
      </w:r>
      <w:r>
        <w:rPr>
          <w:rFonts w:ascii="Tahoma" w:eastAsia="Calibri" w:hAnsi="Tahoma" w:cs="Tahoma"/>
          <w:bCs/>
          <w:sz w:val="24"/>
          <w:szCs w:val="24"/>
        </w:rPr>
        <w:t xml:space="preserve">must be checked to determine the temperature. </w:t>
      </w:r>
      <w:r w:rsidR="00E10EE3">
        <w:rPr>
          <w:rFonts w:ascii="Tahoma" w:eastAsia="Calibri" w:hAnsi="Tahoma" w:cs="Tahoma"/>
          <w:bCs/>
          <w:sz w:val="24"/>
          <w:szCs w:val="24"/>
        </w:rPr>
        <w:t>T</w:t>
      </w:r>
      <w:r w:rsidR="00E10EE3" w:rsidRPr="00E10EE3">
        <w:rPr>
          <w:rFonts w:ascii="Tahoma" w:eastAsia="Calibri" w:hAnsi="Tahoma" w:cs="Tahoma"/>
          <w:bCs/>
          <w:sz w:val="24"/>
          <w:szCs w:val="24"/>
        </w:rPr>
        <w:t>he product temperature must be 40°</w:t>
      </w:r>
      <w:r w:rsidR="00E10EE3">
        <w:rPr>
          <w:rFonts w:ascii="Tahoma" w:eastAsia="Calibri" w:hAnsi="Tahoma" w:cs="Tahoma"/>
          <w:bCs/>
          <w:sz w:val="24"/>
          <w:szCs w:val="24"/>
        </w:rPr>
        <w:t xml:space="preserve"> </w:t>
      </w:r>
      <w:r w:rsidR="00E10EE3" w:rsidRPr="00E10EE3">
        <w:rPr>
          <w:rFonts w:ascii="Tahoma" w:eastAsia="Calibri" w:hAnsi="Tahoma" w:cs="Tahoma"/>
          <w:bCs/>
          <w:sz w:val="24"/>
          <w:szCs w:val="24"/>
        </w:rPr>
        <w:t>F</w:t>
      </w:r>
      <w:r w:rsidR="00E10EE3">
        <w:rPr>
          <w:rFonts w:ascii="Tahoma" w:eastAsia="Calibri" w:hAnsi="Tahoma" w:cs="Tahoma"/>
          <w:bCs/>
          <w:sz w:val="24"/>
          <w:szCs w:val="24"/>
        </w:rPr>
        <w:t>.</w:t>
      </w:r>
      <w:r w:rsidR="00E10EE3" w:rsidRPr="00E10EE3">
        <w:rPr>
          <w:rFonts w:ascii="Tahoma" w:eastAsia="Calibri" w:hAnsi="Tahoma" w:cs="Tahoma"/>
          <w:bCs/>
          <w:sz w:val="24"/>
          <w:szCs w:val="24"/>
        </w:rPr>
        <w:t xml:space="preserve"> or below otherwise quality control is notified for inspection.</w:t>
      </w:r>
    </w:p>
    <w:p w14:paraId="126858ED" w14:textId="77777777" w:rsidR="00905E39" w:rsidRDefault="001629BF" w:rsidP="00905E39">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E74F4">
        <w:rPr>
          <w:rFonts w:ascii="Tahoma" w:eastAsia="Calibri" w:hAnsi="Tahoma" w:cs="Tahoma"/>
          <w:bCs/>
          <w:sz w:val="24"/>
          <w:szCs w:val="24"/>
        </w:rPr>
        <w:t xml:space="preserve">All </w:t>
      </w:r>
      <w:r>
        <w:rPr>
          <w:rFonts w:ascii="Tahoma" w:eastAsia="Calibri" w:hAnsi="Tahoma" w:cs="Tahoma"/>
          <w:bCs/>
          <w:sz w:val="24"/>
          <w:szCs w:val="24"/>
        </w:rPr>
        <w:t>outgoing trailers</w:t>
      </w:r>
      <w:r w:rsidRPr="007E74F4">
        <w:rPr>
          <w:rFonts w:ascii="Tahoma" w:eastAsia="Calibri" w:hAnsi="Tahoma" w:cs="Tahoma"/>
          <w:bCs/>
          <w:sz w:val="24"/>
          <w:szCs w:val="24"/>
        </w:rPr>
        <w:t xml:space="preserve"> </w:t>
      </w:r>
      <w:r>
        <w:rPr>
          <w:rFonts w:ascii="Tahoma" w:eastAsia="Calibri" w:hAnsi="Tahoma" w:cs="Tahoma"/>
          <w:bCs/>
          <w:sz w:val="24"/>
          <w:szCs w:val="24"/>
        </w:rPr>
        <w:t xml:space="preserve">will be </w:t>
      </w:r>
      <w:r w:rsidRPr="007E74F4">
        <w:rPr>
          <w:rFonts w:ascii="Tahoma" w:eastAsia="Calibri" w:hAnsi="Tahoma" w:cs="Tahoma"/>
          <w:bCs/>
          <w:sz w:val="24"/>
          <w:szCs w:val="24"/>
        </w:rPr>
        <w:t>sealed (with tamper-evident seals) or padlocked.</w:t>
      </w:r>
    </w:p>
    <w:p w14:paraId="72768BB0" w14:textId="576BBE55" w:rsidR="00905E39" w:rsidRDefault="00905E39" w:rsidP="00905E39">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905E39">
        <w:rPr>
          <w:rFonts w:ascii="Tahoma" w:eastAsia="Calibri" w:hAnsi="Tahoma" w:cs="Tahoma"/>
          <w:bCs/>
          <w:sz w:val="24"/>
          <w:szCs w:val="24"/>
        </w:rPr>
        <w:t>Stock rotation practices are used for all finished produc</w:t>
      </w:r>
      <w:r w:rsidR="001B0627">
        <w:rPr>
          <w:rFonts w:ascii="Tahoma" w:eastAsia="Calibri" w:hAnsi="Tahoma" w:cs="Tahoma"/>
          <w:bCs/>
          <w:sz w:val="24"/>
          <w:szCs w:val="24"/>
        </w:rPr>
        <w:t>ts company</w:t>
      </w:r>
      <w:r w:rsidRPr="00905E39">
        <w:rPr>
          <w:rFonts w:ascii="Tahoma" w:eastAsia="Calibri" w:hAnsi="Tahoma" w:cs="Tahoma"/>
          <w:bCs/>
          <w:sz w:val="24"/>
          <w:szCs w:val="24"/>
        </w:rPr>
        <w:t xml:space="preserve"> followed FIFO product rotation.</w:t>
      </w:r>
    </w:p>
    <w:p w14:paraId="5B71AA81" w14:textId="11508F0B" w:rsidR="004E71BC" w:rsidRPr="004E71BC" w:rsidRDefault="004E71BC" w:rsidP="004E71BC">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Pr>
          <w:rFonts w:ascii="Tahoma" w:eastAsia="Calibri" w:hAnsi="Tahoma" w:cs="Tahoma"/>
          <w:bCs/>
          <w:sz w:val="24"/>
          <w:szCs w:val="24"/>
        </w:rPr>
        <w:t>Broken pallets are not used are properly stored outside of the facility and dispose.</w:t>
      </w:r>
    </w:p>
    <w:p w14:paraId="1E6C7B26" w14:textId="48D9CA89" w:rsidR="00905DF7" w:rsidRPr="007E74F4" w:rsidRDefault="00905DF7" w:rsidP="00905E39">
      <w:pPr>
        <w:pStyle w:val="ListParagraph"/>
        <w:tabs>
          <w:tab w:val="left" w:pos="1080"/>
        </w:tabs>
        <w:spacing w:after="200" w:line="276" w:lineRule="auto"/>
        <w:ind w:left="990"/>
        <w:rPr>
          <w:rFonts w:ascii="Tahoma" w:eastAsia="Calibri" w:hAnsi="Tahoma" w:cs="Tahoma"/>
          <w:bCs/>
          <w:sz w:val="24"/>
          <w:szCs w:val="24"/>
        </w:rPr>
      </w:pPr>
    </w:p>
    <w:p w14:paraId="2BD7F14D" w14:textId="77777777" w:rsidR="00C5699A" w:rsidRPr="007C7737" w:rsidRDefault="00C5699A" w:rsidP="000B32FF">
      <w:pPr>
        <w:spacing w:after="0"/>
        <w:rPr>
          <w:rFonts w:ascii="Tahoma" w:hAnsi="Tahoma" w:cs="Tahoma"/>
          <w:sz w:val="24"/>
          <w:szCs w:val="24"/>
        </w:rPr>
      </w:pPr>
    </w:p>
    <w:p w14:paraId="4707963F" w14:textId="77777777" w:rsidR="00C942C6" w:rsidRPr="00C942C6" w:rsidRDefault="00C942C6" w:rsidP="006A0EC8">
      <w:pPr>
        <w:pStyle w:val="ListParagraph"/>
        <w:numPr>
          <w:ilvl w:val="0"/>
          <w:numId w:val="12"/>
        </w:numPr>
        <w:spacing w:after="0"/>
        <w:rPr>
          <w:rFonts w:ascii="Tahoma" w:hAnsi="Tahoma" w:cs="Tahoma"/>
          <w:b/>
          <w:bCs/>
          <w:vanish/>
          <w:sz w:val="24"/>
          <w:szCs w:val="24"/>
        </w:rPr>
      </w:pPr>
    </w:p>
    <w:p w14:paraId="0943E101" w14:textId="77777777" w:rsidR="00C942C6" w:rsidRPr="00C942C6" w:rsidRDefault="00C942C6" w:rsidP="006A0EC8">
      <w:pPr>
        <w:pStyle w:val="ListParagraph"/>
        <w:numPr>
          <w:ilvl w:val="0"/>
          <w:numId w:val="12"/>
        </w:numPr>
        <w:spacing w:after="0"/>
        <w:rPr>
          <w:rFonts w:ascii="Tahoma" w:hAnsi="Tahoma" w:cs="Tahoma"/>
          <w:b/>
          <w:bCs/>
          <w:vanish/>
          <w:sz w:val="24"/>
          <w:szCs w:val="24"/>
        </w:rPr>
      </w:pPr>
    </w:p>
    <w:p w14:paraId="1BF4AB12" w14:textId="77777777" w:rsidR="00C942C6" w:rsidRPr="00C942C6" w:rsidRDefault="00C942C6" w:rsidP="006A0EC8">
      <w:pPr>
        <w:pStyle w:val="ListParagraph"/>
        <w:numPr>
          <w:ilvl w:val="0"/>
          <w:numId w:val="12"/>
        </w:numPr>
        <w:spacing w:after="0"/>
        <w:rPr>
          <w:rFonts w:ascii="Tahoma" w:hAnsi="Tahoma" w:cs="Tahoma"/>
          <w:b/>
          <w:bCs/>
          <w:vanish/>
          <w:sz w:val="24"/>
          <w:szCs w:val="24"/>
        </w:rPr>
      </w:pPr>
    </w:p>
    <w:p w14:paraId="63F1B2D0" w14:textId="77777777" w:rsidR="00C942C6" w:rsidRPr="00C942C6" w:rsidRDefault="00C942C6" w:rsidP="006A0EC8">
      <w:pPr>
        <w:pStyle w:val="ListParagraph"/>
        <w:numPr>
          <w:ilvl w:val="0"/>
          <w:numId w:val="12"/>
        </w:numPr>
        <w:spacing w:after="0"/>
        <w:rPr>
          <w:rFonts w:ascii="Tahoma" w:hAnsi="Tahoma" w:cs="Tahoma"/>
          <w:b/>
          <w:bCs/>
          <w:vanish/>
          <w:sz w:val="24"/>
          <w:szCs w:val="24"/>
        </w:rPr>
      </w:pPr>
    </w:p>
    <w:p w14:paraId="3B7C8347" w14:textId="77777777" w:rsidR="00C942C6" w:rsidRPr="00C942C6" w:rsidRDefault="00C942C6" w:rsidP="006A0EC8">
      <w:pPr>
        <w:pStyle w:val="ListParagraph"/>
        <w:numPr>
          <w:ilvl w:val="0"/>
          <w:numId w:val="12"/>
        </w:numPr>
        <w:spacing w:after="0"/>
        <w:rPr>
          <w:rFonts w:ascii="Tahoma" w:hAnsi="Tahoma" w:cs="Tahoma"/>
          <w:b/>
          <w:bCs/>
          <w:vanish/>
          <w:sz w:val="24"/>
          <w:szCs w:val="24"/>
        </w:rPr>
      </w:pPr>
    </w:p>
    <w:p w14:paraId="753E5317" w14:textId="77777777" w:rsidR="000366A2" w:rsidRDefault="00105049" w:rsidP="006A0EC8">
      <w:pPr>
        <w:pStyle w:val="ListParagraph"/>
        <w:numPr>
          <w:ilvl w:val="0"/>
          <w:numId w:val="12"/>
        </w:numPr>
        <w:spacing w:after="0"/>
        <w:rPr>
          <w:rFonts w:ascii="Tahoma" w:hAnsi="Tahoma" w:cs="Tahoma"/>
          <w:sz w:val="24"/>
          <w:szCs w:val="24"/>
        </w:rPr>
      </w:pPr>
      <w:r w:rsidRPr="00C942C6">
        <w:rPr>
          <w:rFonts w:ascii="Tahoma" w:hAnsi="Tahoma" w:cs="Tahoma"/>
          <w:b/>
          <w:bCs/>
          <w:sz w:val="24"/>
          <w:szCs w:val="24"/>
        </w:rPr>
        <w:t>Records</w:t>
      </w:r>
      <w:r w:rsidRPr="00C942C6">
        <w:rPr>
          <w:rFonts w:ascii="Tahoma" w:hAnsi="Tahoma" w:cs="Tahoma"/>
          <w:sz w:val="24"/>
          <w:szCs w:val="24"/>
        </w:rPr>
        <w:t xml:space="preserve">: </w:t>
      </w:r>
    </w:p>
    <w:p w14:paraId="537ED2F7" w14:textId="77777777" w:rsidR="003F6A60" w:rsidRDefault="003F6A60" w:rsidP="000366A2">
      <w:pPr>
        <w:pStyle w:val="ListParagraph"/>
        <w:numPr>
          <w:ilvl w:val="1"/>
          <w:numId w:val="12"/>
        </w:numPr>
        <w:spacing w:after="0"/>
        <w:rPr>
          <w:rFonts w:ascii="Tahoma" w:hAnsi="Tahoma" w:cs="Tahoma"/>
          <w:sz w:val="24"/>
          <w:szCs w:val="24"/>
        </w:rPr>
      </w:pPr>
      <w:r w:rsidRPr="003F6A60">
        <w:rPr>
          <w:rFonts w:ascii="Tahoma" w:hAnsi="Tahoma" w:cs="Tahoma"/>
          <w:sz w:val="24"/>
          <w:szCs w:val="24"/>
        </w:rPr>
        <w:t>Driver Delivery Schedule Form</w:t>
      </w:r>
    </w:p>
    <w:p w14:paraId="622A2FE9" w14:textId="0012276B" w:rsidR="000366A2" w:rsidRDefault="006B10D5" w:rsidP="000366A2">
      <w:pPr>
        <w:pStyle w:val="ListParagraph"/>
        <w:numPr>
          <w:ilvl w:val="1"/>
          <w:numId w:val="12"/>
        </w:numPr>
        <w:spacing w:after="0"/>
        <w:rPr>
          <w:rFonts w:ascii="Tahoma" w:hAnsi="Tahoma" w:cs="Tahoma"/>
          <w:sz w:val="24"/>
          <w:szCs w:val="24"/>
        </w:rPr>
      </w:pPr>
      <w:r w:rsidRPr="00C942C6">
        <w:rPr>
          <w:rFonts w:ascii="Tahoma" w:hAnsi="Tahoma" w:cs="Tahoma"/>
          <w:sz w:val="24"/>
          <w:szCs w:val="24"/>
        </w:rPr>
        <w:t>Bill of Lading</w:t>
      </w:r>
      <w:r w:rsidR="00C942C6" w:rsidRPr="00C942C6">
        <w:rPr>
          <w:rFonts w:ascii="Tahoma" w:hAnsi="Tahoma" w:cs="Tahoma"/>
          <w:sz w:val="24"/>
          <w:szCs w:val="24"/>
        </w:rPr>
        <w:t xml:space="preserve"> </w:t>
      </w:r>
    </w:p>
    <w:p w14:paraId="5BE8D74C" w14:textId="02011F01" w:rsidR="00611B65" w:rsidRPr="0083620D" w:rsidRDefault="006B10D5" w:rsidP="00BB789C">
      <w:pPr>
        <w:pStyle w:val="ListParagraph"/>
        <w:numPr>
          <w:ilvl w:val="1"/>
          <w:numId w:val="12"/>
        </w:numPr>
        <w:spacing w:after="0"/>
        <w:rPr>
          <w:rFonts w:ascii="Tahoma" w:hAnsi="Tahoma" w:cs="Tahoma"/>
          <w:sz w:val="24"/>
          <w:szCs w:val="24"/>
        </w:rPr>
      </w:pPr>
      <w:r w:rsidRPr="00C942C6">
        <w:rPr>
          <w:rFonts w:ascii="Tahoma" w:hAnsi="Tahoma" w:cs="Tahoma"/>
          <w:sz w:val="24"/>
          <w:szCs w:val="24"/>
        </w:rPr>
        <w:t>Invoice</w:t>
      </w:r>
    </w:p>
    <w:p w14:paraId="51FD8844" w14:textId="77777777" w:rsidR="000366A2" w:rsidRPr="007C7737" w:rsidRDefault="000366A2" w:rsidP="00BB789C">
      <w:pPr>
        <w:spacing w:after="0"/>
        <w:rPr>
          <w:rFonts w:ascii="Tahoma" w:hAnsi="Tahoma" w:cs="Tahoma"/>
          <w:sz w:val="24"/>
          <w:szCs w:val="24"/>
        </w:rPr>
      </w:pPr>
    </w:p>
    <w:p w14:paraId="23E44DDF" w14:textId="07B6962A" w:rsidR="00BB789C" w:rsidRPr="00C942C6" w:rsidRDefault="00BB789C" w:rsidP="00C942C6">
      <w:pPr>
        <w:spacing w:after="200" w:line="276" w:lineRule="auto"/>
        <w:rPr>
          <w:rFonts w:ascii="Tahoma" w:hAnsi="Tahoma" w:cs="Tahoma"/>
          <w:szCs w:val="24"/>
        </w:rPr>
      </w:pPr>
      <w:r>
        <w:rPr>
          <w:rFonts w:ascii="Tahoma" w:hAnsi="Tahoma" w:cs="Tahoma"/>
          <w:b/>
          <w:szCs w:val="24"/>
        </w:rPr>
        <w:lastRenderedPageBreak/>
        <w:t xml:space="preserve">7.0 </w:t>
      </w:r>
      <w:r>
        <w:rPr>
          <w:rFonts w:ascii="Tahoma" w:hAnsi="Tahoma" w:cs="Tahoma"/>
          <w:b/>
          <w:szCs w:val="24"/>
        </w:rPr>
        <w:tab/>
      </w:r>
      <w:r w:rsidRPr="00BB789C">
        <w:rPr>
          <w:rFonts w:ascii="Tahoma" w:hAnsi="Tahoma" w:cs="Tahoma"/>
          <w:b/>
          <w:szCs w:val="24"/>
        </w:rPr>
        <w:t>Document History:</w:t>
      </w:r>
    </w:p>
    <w:tbl>
      <w:tblPr>
        <w:tblStyle w:val="TableGrid"/>
        <w:tblW w:w="0" w:type="auto"/>
        <w:jc w:val="center"/>
        <w:tblLook w:val="04A0" w:firstRow="1" w:lastRow="0" w:firstColumn="1" w:lastColumn="0" w:noHBand="0" w:noVBand="1"/>
      </w:tblPr>
      <w:tblGrid>
        <w:gridCol w:w="4674"/>
        <w:gridCol w:w="4676"/>
      </w:tblGrid>
      <w:tr w:rsidR="00BB789C" w:rsidRPr="00F719F2" w14:paraId="5CADAFBD" w14:textId="77777777" w:rsidTr="0067322F">
        <w:trPr>
          <w:jc w:val="center"/>
        </w:trPr>
        <w:tc>
          <w:tcPr>
            <w:tcW w:w="4788" w:type="dxa"/>
            <w:shd w:val="clear" w:color="auto" w:fill="0070C0"/>
          </w:tcPr>
          <w:p w14:paraId="088C19BD" w14:textId="4FD951FE" w:rsidR="00BB789C" w:rsidRPr="008B52BF" w:rsidRDefault="006009C1" w:rsidP="001D5660">
            <w:pPr>
              <w:rPr>
                <w:rFonts w:ascii="Tahoma" w:hAnsi="Tahoma" w:cs="Tahoma"/>
                <w:color w:val="FFFFFF" w:themeColor="background1"/>
                <w:sz w:val="24"/>
                <w:szCs w:val="24"/>
              </w:rPr>
            </w:pPr>
            <w:r>
              <w:rPr>
                <w:rFonts w:ascii="Tahoma" w:hAnsi="Tahoma" w:cs="Tahoma"/>
                <w:color w:val="FFFFFF" w:themeColor="background1"/>
                <w:sz w:val="24"/>
                <w:szCs w:val="24"/>
              </w:rPr>
              <w:t>REVIEWED</w:t>
            </w:r>
            <w:r w:rsidR="00BB789C" w:rsidRPr="008B52BF">
              <w:rPr>
                <w:rFonts w:ascii="Tahoma" w:hAnsi="Tahoma" w:cs="Tahoma"/>
                <w:color w:val="FFFFFF" w:themeColor="background1"/>
                <w:sz w:val="24"/>
                <w:szCs w:val="24"/>
              </w:rPr>
              <w:t>:</w:t>
            </w:r>
          </w:p>
        </w:tc>
        <w:tc>
          <w:tcPr>
            <w:tcW w:w="4788" w:type="dxa"/>
            <w:shd w:val="clear" w:color="auto" w:fill="0070C0"/>
          </w:tcPr>
          <w:p w14:paraId="01C42435" w14:textId="7DFE6DA3" w:rsidR="00BB789C" w:rsidRPr="008B52BF" w:rsidRDefault="00BB789C" w:rsidP="001D5660">
            <w:pPr>
              <w:rPr>
                <w:rFonts w:ascii="Tahoma" w:hAnsi="Tahoma" w:cs="Tahoma"/>
                <w:color w:val="FFFFFF" w:themeColor="background1"/>
                <w:sz w:val="24"/>
                <w:szCs w:val="24"/>
              </w:rPr>
            </w:pPr>
            <w:r w:rsidRPr="008B52BF">
              <w:rPr>
                <w:rFonts w:ascii="Tahoma" w:hAnsi="Tahoma" w:cs="Tahoma"/>
                <w:color w:val="FFFFFF" w:themeColor="background1"/>
                <w:sz w:val="24"/>
                <w:szCs w:val="24"/>
              </w:rPr>
              <w:t>P</w:t>
            </w:r>
            <w:r w:rsidR="006009C1">
              <w:rPr>
                <w:rFonts w:ascii="Tahoma" w:hAnsi="Tahoma" w:cs="Tahoma"/>
                <w:color w:val="FFFFFF" w:themeColor="background1"/>
                <w:sz w:val="24"/>
                <w:szCs w:val="24"/>
              </w:rPr>
              <w:t>ROPOSED</w:t>
            </w:r>
            <w:r w:rsidRPr="008B52BF">
              <w:rPr>
                <w:rFonts w:ascii="Tahoma" w:hAnsi="Tahoma" w:cs="Tahoma"/>
                <w:color w:val="FFFFFF" w:themeColor="background1"/>
                <w:sz w:val="24"/>
                <w:szCs w:val="24"/>
              </w:rPr>
              <w:t xml:space="preserve"> C</w:t>
            </w:r>
            <w:r w:rsidR="006009C1">
              <w:rPr>
                <w:rFonts w:ascii="Tahoma" w:hAnsi="Tahoma" w:cs="Tahoma"/>
                <w:color w:val="FFFFFF" w:themeColor="background1"/>
                <w:sz w:val="24"/>
                <w:szCs w:val="24"/>
              </w:rPr>
              <w:t>HANGE</w:t>
            </w:r>
            <w:r w:rsidRPr="008B52BF">
              <w:rPr>
                <w:rFonts w:ascii="Tahoma" w:hAnsi="Tahoma" w:cs="Tahoma"/>
                <w:color w:val="FFFFFF" w:themeColor="background1"/>
                <w:sz w:val="24"/>
                <w:szCs w:val="24"/>
              </w:rPr>
              <w:t>:</w:t>
            </w:r>
          </w:p>
        </w:tc>
      </w:tr>
      <w:tr w:rsidR="00BB789C" w:rsidRPr="00F719F2" w14:paraId="4F676485" w14:textId="77777777" w:rsidTr="001D5660">
        <w:trPr>
          <w:jc w:val="center"/>
        </w:trPr>
        <w:tc>
          <w:tcPr>
            <w:tcW w:w="4788" w:type="dxa"/>
            <w:vAlign w:val="center"/>
          </w:tcPr>
          <w:p w14:paraId="0E3BBF21" w14:textId="48D974F0" w:rsidR="00BB789C" w:rsidRDefault="003F6A60" w:rsidP="001D5660">
            <w:pPr>
              <w:jc w:val="center"/>
              <w:rPr>
                <w:rFonts w:ascii="Tahoma" w:hAnsi="Tahoma" w:cs="Tahoma"/>
                <w:sz w:val="24"/>
                <w:szCs w:val="24"/>
              </w:rPr>
            </w:pPr>
            <w:r>
              <w:rPr>
                <w:rFonts w:ascii="Tahoma" w:hAnsi="Tahoma" w:cs="Tahoma"/>
                <w:sz w:val="24"/>
                <w:szCs w:val="24"/>
              </w:rPr>
              <w:t>Roland Pilar Date 1/27/2022</w:t>
            </w:r>
          </w:p>
          <w:p w14:paraId="25201AD3" w14:textId="77777777" w:rsidR="00BB789C" w:rsidRPr="008B52BF" w:rsidRDefault="00BB789C" w:rsidP="001D5660">
            <w:pPr>
              <w:jc w:val="center"/>
              <w:rPr>
                <w:rFonts w:ascii="Tahoma" w:hAnsi="Tahoma" w:cs="Tahoma"/>
                <w:sz w:val="24"/>
                <w:szCs w:val="24"/>
              </w:rPr>
            </w:pPr>
          </w:p>
        </w:tc>
        <w:tc>
          <w:tcPr>
            <w:tcW w:w="4788" w:type="dxa"/>
            <w:vAlign w:val="center"/>
          </w:tcPr>
          <w:p w14:paraId="5893063A" w14:textId="77777777" w:rsidR="00BB789C" w:rsidRDefault="003F6A60" w:rsidP="001D5660">
            <w:pPr>
              <w:rPr>
                <w:rFonts w:ascii="Tahoma" w:hAnsi="Tahoma" w:cs="Tahoma"/>
                <w:sz w:val="24"/>
                <w:szCs w:val="24"/>
              </w:rPr>
            </w:pPr>
            <w:r>
              <w:rPr>
                <w:rFonts w:ascii="Tahoma" w:hAnsi="Tahoma" w:cs="Tahoma"/>
                <w:sz w:val="24"/>
                <w:szCs w:val="24"/>
              </w:rPr>
              <w:t>Added</w:t>
            </w:r>
          </w:p>
          <w:p w14:paraId="20BA5A66" w14:textId="77777777" w:rsidR="000F5B44" w:rsidRDefault="003F6A60" w:rsidP="000F5B44">
            <w:pPr>
              <w:tabs>
                <w:tab w:val="left" w:pos="1080"/>
              </w:tabs>
              <w:spacing w:after="200" w:line="276" w:lineRule="auto"/>
              <w:rPr>
                <w:rFonts w:ascii="Tahoma" w:eastAsia="Calibri" w:hAnsi="Tahoma" w:cs="Tahoma"/>
                <w:bCs/>
                <w:sz w:val="24"/>
                <w:szCs w:val="24"/>
              </w:rPr>
            </w:pPr>
            <w:r w:rsidRPr="000F5B44">
              <w:rPr>
                <w:rFonts w:ascii="Tahoma" w:eastAsia="Calibri" w:hAnsi="Tahoma" w:cs="Tahoma"/>
                <w:bCs/>
                <w:sz w:val="24"/>
                <w:szCs w:val="24"/>
              </w:rPr>
              <w:t>Stock rotation practices are used for all finished products company followed FIFO product rotation.</w:t>
            </w:r>
            <w:r w:rsidR="000F5B44" w:rsidRPr="000F5B44">
              <w:rPr>
                <w:rFonts w:ascii="Tahoma" w:eastAsia="Calibri" w:hAnsi="Tahoma" w:cs="Tahoma"/>
                <w:bCs/>
                <w:sz w:val="24"/>
                <w:szCs w:val="24"/>
              </w:rPr>
              <w:t xml:space="preserve"> </w:t>
            </w:r>
          </w:p>
          <w:p w14:paraId="2685D200" w14:textId="7866F462" w:rsidR="000F5B44" w:rsidRPr="000F5B44" w:rsidRDefault="000F5B44" w:rsidP="000F5B44">
            <w:pPr>
              <w:tabs>
                <w:tab w:val="left" w:pos="1080"/>
              </w:tabs>
              <w:spacing w:after="200" w:line="276" w:lineRule="auto"/>
              <w:rPr>
                <w:rFonts w:ascii="Tahoma" w:eastAsia="Calibri" w:hAnsi="Tahoma" w:cs="Tahoma"/>
                <w:bCs/>
                <w:sz w:val="24"/>
                <w:szCs w:val="24"/>
              </w:rPr>
            </w:pPr>
            <w:r w:rsidRPr="000F5B44">
              <w:rPr>
                <w:rFonts w:ascii="Tahoma" w:eastAsia="Calibri" w:hAnsi="Tahoma" w:cs="Tahoma"/>
                <w:bCs/>
                <w:sz w:val="24"/>
                <w:szCs w:val="24"/>
              </w:rPr>
              <w:t xml:space="preserve">The refrigeration unit of the trailer must be set to at or below 40° F. Pre-cooled prior to loading or leaving the facility with the load. </w:t>
            </w:r>
          </w:p>
          <w:p w14:paraId="5BB1CF37" w14:textId="76D61F7D" w:rsidR="003F6A60" w:rsidRPr="003F6A60" w:rsidRDefault="003F6A60" w:rsidP="003F6A60">
            <w:pPr>
              <w:tabs>
                <w:tab w:val="left" w:pos="1080"/>
              </w:tabs>
              <w:spacing w:after="200" w:line="276" w:lineRule="auto"/>
              <w:rPr>
                <w:rFonts w:ascii="Tahoma" w:eastAsia="Calibri" w:hAnsi="Tahoma" w:cs="Tahoma"/>
                <w:bCs/>
                <w:sz w:val="24"/>
                <w:szCs w:val="24"/>
              </w:rPr>
            </w:pPr>
          </w:p>
        </w:tc>
      </w:tr>
      <w:tr w:rsidR="00BB789C" w:rsidRPr="00F719F2" w14:paraId="578371B5" w14:textId="77777777" w:rsidTr="001D5660">
        <w:trPr>
          <w:jc w:val="center"/>
        </w:trPr>
        <w:tc>
          <w:tcPr>
            <w:tcW w:w="4788" w:type="dxa"/>
            <w:vAlign w:val="center"/>
          </w:tcPr>
          <w:p w14:paraId="4C881F9A" w14:textId="19AC60E1" w:rsidR="00BB789C" w:rsidRDefault="004E71BC" w:rsidP="001D5660">
            <w:pPr>
              <w:jc w:val="center"/>
              <w:rPr>
                <w:rFonts w:ascii="Tahoma" w:hAnsi="Tahoma" w:cs="Tahoma"/>
                <w:sz w:val="24"/>
                <w:szCs w:val="24"/>
              </w:rPr>
            </w:pPr>
            <w:r>
              <w:rPr>
                <w:rFonts w:ascii="Tahoma" w:hAnsi="Tahoma" w:cs="Tahoma"/>
                <w:sz w:val="24"/>
                <w:szCs w:val="24"/>
              </w:rPr>
              <w:t>Roland Pilar 10/31/2022</w:t>
            </w:r>
          </w:p>
          <w:p w14:paraId="1D313642" w14:textId="77777777" w:rsidR="00BB789C" w:rsidRDefault="00BB789C" w:rsidP="001D5660">
            <w:pPr>
              <w:jc w:val="center"/>
              <w:rPr>
                <w:rFonts w:ascii="Tahoma" w:hAnsi="Tahoma" w:cs="Tahoma"/>
                <w:sz w:val="24"/>
                <w:szCs w:val="24"/>
              </w:rPr>
            </w:pPr>
          </w:p>
        </w:tc>
        <w:tc>
          <w:tcPr>
            <w:tcW w:w="4788" w:type="dxa"/>
            <w:vAlign w:val="center"/>
          </w:tcPr>
          <w:p w14:paraId="5A8C45E0" w14:textId="77777777" w:rsidR="004E71BC" w:rsidRDefault="004E71BC" w:rsidP="004E71BC">
            <w:pPr>
              <w:pStyle w:val="ListParagraph"/>
              <w:tabs>
                <w:tab w:val="left" w:pos="1080"/>
              </w:tabs>
              <w:spacing w:after="200" w:line="276" w:lineRule="auto"/>
              <w:ind w:left="0"/>
              <w:rPr>
                <w:rFonts w:ascii="Tahoma" w:eastAsia="Calibri" w:hAnsi="Tahoma" w:cs="Tahoma"/>
                <w:bCs/>
                <w:sz w:val="24"/>
                <w:szCs w:val="24"/>
              </w:rPr>
            </w:pPr>
            <w:r>
              <w:rPr>
                <w:rFonts w:ascii="Tahoma" w:eastAsia="Calibri" w:hAnsi="Tahoma" w:cs="Tahoma"/>
                <w:bCs/>
                <w:sz w:val="24"/>
                <w:szCs w:val="24"/>
              </w:rPr>
              <w:t>Broken pallets are not used are properly stored outside of the facility and dispose.</w:t>
            </w:r>
          </w:p>
          <w:p w14:paraId="03FB3741" w14:textId="77777777" w:rsidR="00BB789C" w:rsidRPr="008B52BF" w:rsidRDefault="00BB789C" w:rsidP="001D5660">
            <w:pPr>
              <w:rPr>
                <w:rFonts w:ascii="Tahoma" w:hAnsi="Tahoma" w:cs="Tahoma"/>
                <w:sz w:val="24"/>
                <w:szCs w:val="24"/>
              </w:rPr>
            </w:pPr>
          </w:p>
        </w:tc>
      </w:tr>
      <w:tr w:rsidR="008D42F6" w:rsidRPr="00F719F2" w14:paraId="1A212E8E" w14:textId="77777777" w:rsidTr="001D5660">
        <w:trPr>
          <w:jc w:val="center"/>
        </w:trPr>
        <w:tc>
          <w:tcPr>
            <w:tcW w:w="4788" w:type="dxa"/>
            <w:vAlign w:val="center"/>
          </w:tcPr>
          <w:p w14:paraId="2B717E53" w14:textId="67D9C100" w:rsidR="008D42F6" w:rsidRDefault="008D42F6" w:rsidP="001D5660">
            <w:pPr>
              <w:jc w:val="center"/>
              <w:rPr>
                <w:rFonts w:ascii="Tahoma" w:hAnsi="Tahoma" w:cs="Tahoma"/>
                <w:sz w:val="24"/>
                <w:szCs w:val="24"/>
              </w:rPr>
            </w:pPr>
            <w:r>
              <w:rPr>
                <w:rFonts w:ascii="Tahoma" w:hAnsi="Tahoma" w:cs="Tahoma"/>
                <w:sz w:val="24"/>
                <w:szCs w:val="24"/>
              </w:rPr>
              <w:t>Roland Pilar 03/06/2023</w:t>
            </w:r>
          </w:p>
        </w:tc>
        <w:tc>
          <w:tcPr>
            <w:tcW w:w="4788" w:type="dxa"/>
            <w:vAlign w:val="center"/>
          </w:tcPr>
          <w:p w14:paraId="3C080128" w14:textId="5098C118" w:rsidR="008D42F6" w:rsidRDefault="008D42F6" w:rsidP="004E71BC">
            <w:pPr>
              <w:pStyle w:val="ListParagraph"/>
              <w:tabs>
                <w:tab w:val="left" w:pos="1080"/>
              </w:tabs>
              <w:spacing w:after="200" w:line="276" w:lineRule="auto"/>
              <w:ind w:left="0"/>
              <w:rPr>
                <w:rFonts w:ascii="Tahoma" w:eastAsia="Calibri" w:hAnsi="Tahoma" w:cs="Tahoma"/>
                <w:bCs/>
                <w:sz w:val="24"/>
                <w:szCs w:val="24"/>
              </w:rPr>
            </w:pPr>
            <w:r>
              <w:rPr>
                <w:rFonts w:ascii="Tahoma" w:eastAsia="Calibri" w:hAnsi="Tahoma" w:cs="Tahoma"/>
                <w:bCs/>
                <w:sz w:val="24"/>
                <w:szCs w:val="24"/>
              </w:rPr>
              <w:t>No Changes made.</w:t>
            </w:r>
          </w:p>
        </w:tc>
      </w:tr>
    </w:tbl>
    <w:p w14:paraId="1874629F" w14:textId="77777777" w:rsidR="00324F17" w:rsidRPr="007C7737" w:rsidRDefault="00324F17" w:rsidP="00526106">
      <w:pPr>
        <w:spacing w:after="0"/>
        <w:rPr>
          <w:rFonts w:ascii="Tahoma" w:hAnsi="Tahoma" w:cs="Tahoma"/>
          <w:sz w:val="24"/>
          <w:szCs w:val="24"/>
        </w:rPr>
      </w:pPr>
    </w:p>
    <w:p w14:paraId="66C435C2" w14:textId="104F35F0" w:rsidR="00E7640E" w:rsidRPr="007C7737" w:rsidRDefault="00E7640E" w:rsidP="00526106">
      <w:pPr>
        <w:spacing w:after="0"/>
        <w:rPr>
          <w:rFonts w:ascii="Tahoma" w:hAnsi="Tahoma" w:cs="Tahoma"/>
          <w:sz w:val="24"/>
          <w:szCs w:val="24"/>
        </w:rPr>
      </w:pPr>
    </w:p>
    <w:p w14:paraId="49D4ECDD" w14:textId="6ABE8310" w:rsidR="00E7640E" w:rsidRPr="007C7737" w:rsidRDefault="00E7640E" w:rsidP="00526106">
      <w:pPr>
        <w:spacing w:after="0"/>
        <w:rPr>
          <w:rFonts w:ascii="Tahoma" w:hAnsi="Tahoma" w:cs="Tahoma"/>
          <w:sz w:val="24"/>
          <w:szCs w:val="24"/>
        </w:rPr>
      </w:pPr>
    </w:p>
    <w:p w14:paraId="29B6E171" w14:textId="67F383B7" w:rsidR="004B26B6" w:rsidRPr="007C7737" w:rsidRDefault="004B26B6" w:rsidP="00526106">
      <w:pPr>
        <w:spacing w:after="0"/>
        <w:rPr>
          <w:rFonts w:ascii="Tahoma" w:hAnsi="Tahoma" w:cs="Tahoma"/>
          <w:sz w:val="24"/>
          <w:szCs w:val="24"/>
        </w:rPr>
      </w:pPr>
    </w:p>
    <w:p w14:paraId="0410F141" w14:textId="77777777" w:rsidR="004B26B6" w:rsidRPr="007C7737" w:rsidRDefault="004B26B6" w:rsidP="00526106">
      <w:pPr>
        <w:spacing w:after="0"/>
        <w:rPr>
          <w:rFonts w:ascii="Tahoma" w:hAnsi="Tahoma" w:cs="Tahoma"/>
          <w:sz w:val="24"/>
          <w:szCs w:val="24"/>
        </w:rPr>
      </w:pPr>
    </w:p>
    <w:p w14:paraId="0A3AB59B" w14:textId="0955A92B" w:rsidR="00E7640E" w:rsidRPr="007C7737" w:rsidRDefault="00E7640E" w:rsidP="00526106">
      <w:pPr>
        <w:spacing w:after="0"/>
        <w:rPr>
          <w:rFonts w:ascii="Tahoma" w:hAnsi="Tahoma" w:cs="Tahoma"/>
          <w:sz w:val="24"/>
          <w:szCs w:val="24"/>
        </w:rPr>
      </w:pPr>
    </w:p>
    <w:p w14:paraId="36479064" w14:textId="727B27E3" w:rsidR="00E7640E" w:rsidRPr="007C7737" w:rsidRDefault="00E7640E" w:rsidP="00526106">
      <w:pPr>
        <w:spacing w:after="0"/>
        <w:rPr>
          <w:rFonts w:ascii="Tahoma" w:hAnsi="Tahoma" w:cs="Tahoma"/>
          <w:sz w:val="24"/>
          <w:szCs w:val="24"/>
        </w:rPr>
      </w:pPr>
    </w:p>
    <w:p w14:paraId="79B62E51" w14:textId="5D1BC732" w:rsidR="00E7640E" w:rsidRPr="007C7737" w:rsidRDefault="00E7640E" w:rsidP="00526106">
      <w:pPr>
        <w:spacing w:after="0"/>
        <w:rPr>
          <w:rFonts w:ascii="Tahoma" w:hAnsi="Tahoma" w:cs="Tahoma"/>
          <w:sz w:val="24"/>
          <w:szCs w:val="24"/>
        </w:rPr>
      </w:pPr>
    </w:p>
    <w:p w14:paraId="0DB5A70D" w14:textId="0CD6680E" w:rsidR="00E7640E" w:rsidRPr="007C7737" w:rsidRDefault="00E7640E" w:rsidP="00526106">
      <w:pPr>
        <w:spacing w:after="0"/>
        <w:rPr>
          <w:rFonts w:ascii="Tahoma" w:hAnsi="Tahoma" w:cs="Tahoma"/>
          <w:sz w:val="24"/>
          <w:szCs w:val="24"/>
        </w:rPr>
      </w:pPr>
    </w:p>
    <w:p w14:paraId="18629BC2" w14:textId="19FE1D92" w:rsidR="00E7640E" w:rsidRPr="007C7737" w:rsidRDefault="00E7640E" w:rsidP="00526106">
      <w:pPr>
        <w:spacing w:after="0"/>
        <w:rPr>
          <w:rFonts w:ascii="Tahoma" w:hAnsi="Tahoma" w:cs="Tahoma"/>
          <w:sz w:val="24"/>
          <w:szCs w:val="24"/>
        </w:rPr>
      </w:pPr>
    </w:p>
    <w:p w14:paraId="44C13771" w14:textId="4378B5E1" w:rsidR="00E7640E" w:rsidRPr="007C7737" w:rsidRDefault="00E7640E">
      <w:pPr>
        <w:rPr>
          <w:rFonts w:ascii="Tahoma" w:hAnsi="Tahoma" w:cs="Tahoma"/>
          <w:sz w:val="24"/>
          <w:szCs w:val="24"/>
        </w:rPr>
      </w:pPr>
    </w:p>
    <w:p w14:paraId="3CC09923" w14:textId="43BFA5D6" w:rsidR="00E7640E" w:rsidRPr="007C7737" w:rsidRDefault="00E7640E">
      <w:pPr>
        <w:rPr>
          <w:rFonts w:ascii="Tahoma" w:hAnsi="Tahoma" w:cs="Tahoma"/>
          <w:sz w:val="24"/>
          <w:szCs w:val="24"/>
        </w:rPr>
      </w:pPr>
    </w:p>
    <w:p w14:paraId="07AAB367" w14:textId="20B67DEF" w:rsidR="00E7640E" w:rsidRPr="007C7737" w:rsidRDefault="00E7640E" w:rsidP="006B10D5">
      <w:pPr>
        <w:tabs>
          <w:tab w:val="left" w:pos="2670"/>
        </w:tabs>
        <w:rPr>
          <w:rFonts w:ascii="Tahoma" w:hAnsi="Tahoma" w:cs="Tahoma"/>
          <w:sz w:val="24"/>
          <w:szCs w:val="24"/>
        </w:rPr>
      </w:pPr>
    </w:p>
    <w:sectPr w:rsidR="00E7640E" w:rsidRPr="007C77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E8F3" w14:textId="77777777" w:rsidR="00C73A08" w:rsidRDefault="00C73A08" w:rsidP="00E7640E">
      <w:pPr>
        <w:spacing w:after="0" w:line="240" w:lineRule="auto"/>
      </w:pPr>
      <w:r>
        <w:separator/>
      </w:r>
    </w:p>
  </w:endnote>
  <w:endnote w:type="continuationSeparator" w:id="0">
    <w:p w14:paraId="4992BFE8" w14:textId="77777777" w:rsidR="00C73A08" w:rsidRDefault="00C73A08"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5"/>
      <w:gridCol w:w="2423"/>
      <w:gridCol w:w="2233"/>
      <w:gridCol w:w="2051"/>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1FF79786" w:rsidR="00CE6350" w:rsidRPr="00BD4CD2" w:rsidRDefault="003F6A60"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2F3430A5" w:rsidR="00CE6350" w:rsidRPr="00BD4CD2" w:rsidRDefault="003F6A60" w:rsidP="00CE6350">
          <w:pPr>
            <w:pStyle w:val="Header"/>
            <w:jc w:val="center"/>
            <w:rPr>
              <w:rFonts w:ascii="Tahoma" w:hAnsi="Tahoma" w:cs="Tahoma"/>
              <w:sz w:val="24"/>
              <w:szCs w:val="24"/>
            </w:rPr>
          </w:pPr>
          <w:r>
            <w:rPr>
              <w:rFonts w:ascii="Tahoma" w:hAnsi="Tahoma" w:cs="Tahoma"/>
              <w:sz w:val="24"/>
              <w:szCs w:val="24"/>
            </w:rPr>
            <w:t>Plant QA/QC</w:t>
          </w:r>
        </w:p>
      </w:tc>
      <w:tc>
        <w:tcPr>
          <w:tcW w:w="2250" w:type="dxa"/>
          <w:vAlign w:val="center"/>
        </w:tcPr>
        <w:p w14:paraId="0B703FC9" w14:textId="49DD151F" w:rsidR="00CE6350" w:rsidRPr="00BD4CD2" w:rsidRDefault="007C7902" w:rsidP="00CE6350">
          <w:pPr>
            <w:pStyle w:val="Header"/>
            <w:jc w:val="center"/>
            <w:rPr>
              <w:rFonts w:ascii="Tahoma" w:hAnsi="Tahoma" w:cs="Tahoma"/>
              <w:sz w:val="24"/>
              <w:szCs w:val="24"/>
            </w:rPr>
          </w:pPr>
          <w:r>
            <w:rPr>
              <w:rFonts w:ascii="Tahoma" w:hAnsi="Tahoma" w:cs="Tahoma"/>
              <w:sz w:val="24"/>
              <w:szCs w:val="24"/>
            </w:rPr>
            <w:t>10/31/</w:t>
          </w:r>
          <w:r w:rsidR="003F6A60">
            <w:rPr>
              <w:rFonts w:ascii="Tahoma" w:hAnsi="Tahoma" w:cs="Tahoma"/>
              <w:sz w:val="24"/>
              <w:szCs w:val="24"/>
            </w:rPr>
            <w:t>2022</w:t>
          </w:r>
        </w:p>
      </w:tc>
      <w:tc>
        <w:tcPr>
          <w:tcW w:w="2070" w:type="dxa"/>
          <w:vAlign w:val="center"/>
        </w:tcPr>
        <w:p w14:paraId="6C4BA65B" w14:textId="248CAE92" w:rsidR="00CE6350" w:rsidRPr="00BD4CD2" w:rsidRDefault="007C7902" w:rsidP="00CE6350">
          <w:pPr>
            <w:pStyle w:val="Header"/>
            <w:jc w:val="center"/>
            <w:rPr>
              <w:rFonts w:ascii="Tahoma" w:hAnsi="Tahoma" w:cs="Tahoma"/>
              <w:sz w:val="24"/>
              <w:szCs w:val="24"/>
            </w:rPr>
          </w:pPr>
          <w:r>
            <w:rPr>
              <w:rFonts w:ascii="Tahoma" w:hAnsi="Tahoma" w:cs="Tahoma"/>
              <w:sz w:val="24"/>
              <w:szCs w:val="24"/>
            </w:rPr>
            <w:t>4</w:t>
          </w:r>
        </w:p>
      </w:tc>
      <w:tc>
        <w:tcPr>
          <w:tcW w:w="1650" w:type="dxa"/>
          <w:vAlign w:val="center"/>
        </w:tcPr>
        <w:p w14:paraId="2D39F4EF" w14:textId="4D97B73C" w:rsidR="00CE6350" w:rsidRPr="00BD4CD2" w:rsidRDefault="00B26F5F" w:rsidP="00CE6350">
          <w:pPr>
            <w:pStyle w:val="Header"/>
            <w:jc w:val="center"/>
            <w:rPr>
              <w:rFonts w:ascii="Tahoma" w:hAnsi="Tahoma" w:cs="Tahoma"/>
              <w:sz w:val="24"/>
              <w:szCs w:val="24"/>
            </w:rPr>
          </w:pPr>
          <w:r>
            <w:rPr>
              <w:rFonts w:ascii="Tahoma" w:hAnsi="Tahoma" w:cs="Tahoma"/>
              <w:sz w:val="24"/>
              <w:szCs w:val="24"/>
            </w:rPr>
            <w:t>11/2/2009</w:t>
          </w:r>
        </w:p>
      </w:tc>
    </w:tr>
  </w:tbl>
  <w:p w14:paraId="39AF18EE" w14:textId="77777777" w:rsidR="00E7640E" w:rsidRDefault="00E7640E" w:rsidP="00E7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BB72" w14:textId="77777777" w:rsidR="00C73A08" w:rsidRDefault="00C73A08" w:rsidP="00E7640E">
      <w:pPr>
        <w:spacing w:after="0" w:line="240" w:lineRule="auto"/>
      </w:pPr>
      <w:r>
        <w:separator/>
      </w:r>
    </w:p>
  </w:footnote>
  <w:footnote w:type="continuationSeparator" w:id="0">
    <w:p w14:paraId="29998204" w14:textId="77777777" w:rsidR="00C73A08" w:rsidRDefault="00C73A08"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E7640E" w14:paraId="173255DE" w14:textId="77777777" w:rsidTr="00B36E8E">
      <w:trPr>
        <w:trHeight w:val="1008"/>
      </w:trPr>
      <w:tc>
        <w:tcPr>
          <w:tcW w:w="3429" w:type="dxa"/>
          <w:vMerge w:val="restart"/>
          <w:vAlign w:val="center"/>
        </w:tcPr>
        <w:p w14:paraId="0CEFE398" w14:textId="43DD75E2" w:rsidR="00E7640E" w:rsidRDefault="00044206"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36E8E" w:rsidRPr="00AA4189" w:rsidRDefault="00FC2FE7" w:rsidP="00B36E8E">
          <w:pPr>
            <w:pStyle w:val="Header"/>
            <w:jc w:val="center"/>
            <w:rPr>
              <w:rFonts w:ascii="Tahoma" w:hAnsi="Tahoma" w:cs="Tahoma"/>
              <w:b/>
              <w:sz w:val="40"/>
              <w:szCs w:val="40"/>
            </w:rPr>
          </w:pPr>
          <w:r>
            <w:rPr>
              <w:rFonts w:ascii="Tahoma" w:hAnsi="Tahoma" w:cs="Tahoma"/>
              <w:b/>
              <w:sz w:val="40"/>
              <w:szCs w:val="40"/>
            </w:rPr>
            <w:t xml:space="preserve">Miller’s </w:t>
          </w:r>
          <w:r w:rsidR="00B36E8E">
            <w:rPr>
              <w:rFonts w:ascii="Tahoma" w:hAnsi="Tahoma" w:cs="Tahoma"/>
              <w:b/>
              <w:sz w:val="40"/>
              <w:szCs w:val="40"/>
            </w:rPr>
            <w:t>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E7640E" w:rsidRPr="00FC2FE7" w:rsidRDefault="00E7640E"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E7640E" w14:paraId="1E61D582" w14:textId="77777777" w:rsidTr="00FC2FE7">
      <w:trPr>
        <w:trHeight w:val="722"/>
      </w:trPr>
      <w:tc>
        <w:tcPr>
          <w:tcW w:w="3429" w:type="dxa"/>
          <w:vMerge/>
        </w:tcPr>
        <w:p w14:paraId="0114E51E" w14:textId="77777777" w:rsidR="00E7640E" w:rsidRDefault="00E7640E" w:rsidP="00E7640E">
          <w:pPr>
            <w:pStyle w:val="Header"/>
          </w:pPr>
        </w:p>
      </w:tc>
      <w:tc>
        <w:tcPr>
          <w:tcW w:w="7489" w:type="dxa"/>
          <w:gridSpan w:val="2"/>
          <w:shd w:val="clear" w:color="auto" w:fill="0070C0"/>
          <w:vAlign w:val="center"/>
        </w:tcPr>
        <w:p w14:paraId="19A65D9B" w14:textId="3F1E0D99" w:rsidR="00E7640E" w:rsidRPr="00CD05BF" w:rsidRDefault="00E548E0" w:rsidP="008A6DC0">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SHIPP</w:t>
          </w:r>
          <w:r w:rsidR="006B2438">
            <w:rPr>
              <w:rFonts w:ascii="Tahoma" w:hAnsi="Tahoma" w:cs="Tahoma"/>
              <w:color w:val="FFFFFF" w:themeColor="background1"/>
              <w:sz w:val="48"/>
              <w:szCs w:val="48"/>
            </w:rPr>
            <w:t xml:space="preserve">ING </w:t>
          </w:r>
          <w:r w:rsidR="00B36E8E" w:rsidRPr="00CD05BF">
            <w:rPr>
              <w:rFonts w:ascii="Tahoma" w:hAnsi="Tahoma" w:cs="Tahoma"/>
              <w:color w:val="FFFFFF" w:themeColor="background1"/>
              <w:sz w:val="48"/>
              <w:szCs w:val="48"/>
            </w:rPr>
            <w:t xml:space="preserve">SOP </w:t>
          </w:r>
        </w:p>
      </w:tc>
    </w:tr>
  </w:tbl>
  <w:p w14:paraId="4C375087" w14:textId="77777777" w:rsidR="00E7640E" w:rsidRDefault="00E7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0AA"/>
    <w:multiLevelType w:val="hybridMultilevel"/>
    <w:tmpl w:val="55A892E0"/>
    <w:lvl w:ilvl="0" w:tplc="FFFFFFFF">
      <w:start w:val="1"/>
      <w:numFmt w:val="decimal"/>
      <w:lvlText w:val="%1."/>
      <w:lvlJc w:val="left"/>
      <w:pPr>
        <w:ind w:left="270" w:hanging="360"/>
      </w:pPr>
      <w:rPr>
        <w:rFonts w:ascii="Tahoma" w:eastAsia="Calibri" w:hAnsi="Tahoma" w:cs="Tahoma"/>
        <w:b/>
        <w:bCs w:val="0"/>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F5C7B2B"/>
    <w:multiLevelType w:val="hybridMultilevel"/>
    <w:tmpl w:val="71380B94"/>
    <w:lvl w:ilvl="0" w:tplc="7B2265C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95943"/>
    <w:multiLevelType w:val="multilevel"/>
    <w:tmpl w:val="58D0A922"/>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26314EAE"/>
    <w:multiLevelType w:val="multilevel"/>
    <w:tmpl w:val="230CC894"/>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8F3C5C"/>
    <w:multiLevelType w:val="hybridMultilevel"/>
    <w:tmpl w:val="E026AA5E"/>
    <w:lvl w:ilvl="0" w:tplc="DCDEC02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3A9821F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F31DE"/>
    <w:multiLevelType w:val="hybridMultilevel"/>
    <w:tmpl w:val="55A892E0"/>
    <w:lvl w:ilvl="0" w:tplc="11287E4A">
      <w:start w:val="1"/>
      <w:numFmt w:val="decimal"/>
      <w:lvlText w:val="%1."/>
      <w:lvlJc w:val="left"/>
      <w:pPr>
        <w:ind w:left="270" w:hanging="360"/>
      </w:pPr>
      <w:rPr>
        <w:rFonts w:ascii="Tahoma" w:eastAsia="Calibri" w:hAnsi="Tahoma" w:cs="Tahoma"/>
        <w:b/>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53FF2196"/>
    <w:multiLevelType w:val="hybridMultilevel"/>
    <w:tmpl w:val="F51E2180"/>
    <w:lvl w:ilvl="0" w:tplc="70642C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2" w15:restartNumberingAfterBreak="0">
    <w:nsid w:val="5A901B23"/>
    <w:multiLevelType w:val="multilevel"/>
    <w:tmpl w:val="A35C79CA"/>
    <w:lvl w:ilvl="0">
      <w:start w:val="1"/>
      <w:numFmt w:val="decimal"/>
      <w:lvlText w:val="%1.0"/>
      <w:lvlJc w:val="left"/>
      <w:pPr>
        <w:ind w:left="1095" w:hanging="720"/>
      </w:pPr>
      <w:rPr>
        <w:rFonts w:hint="default"/>
        <w:b/>
      </w:rPr>
    </w:lvl>
    <w:lvl w:ilvl="1">
      <w:start w:val="1"/>
      <w:numFmt w:val="decimal"/>
      <w:lvlText w:val="%1.%2"/>
      <w:lvlJc w:val="left"/>
      <w:pPr>
        <w:ind w:left="1815" w:hanging="720"/>
      </w:pPr>
      <w:rPr>
        <w:rFonts w:hint="default"/>
        <w:b/>
      </w:rPr>
    </w:lvl>
    <w:lvl w:ilvl="2">
      <w:start w:val="1"/>
      <w:numFmt w:val="decimal"/>
      <w:lvlText w:val="%1.%2.%3"/>
      <w:lvlJc w:val="left"/>
      <w:pPr>
        <w:ind w:left="2535" w:hanging="720"/>
      </w:pPr>
      <w:rPr>
        <w:rFonts w:hint="default"/>
        <w:b/>
      </w:rPr>
    </w:lvl>
    <w:lvl w:ilvl="3">
      <w:start w:val="1"/>
      <w:numFmt w:val="decimal"/>
      <w:lvlText w:val="%1.%2.%3.%4"/>
      <w:lvlJc w:val="left"/>
      <w:pPr>
        <w:ind w:left="3615" w:hanging="1080"/>
      </w:pPr>
      <w:rPr>
        <w:rFonts w:hint="default"/>
        <w:b/>
      </w:rPr>
    </w:lvl>
    <w:lvl w:ilvl="4">
      <w:start w:val="1"/>
      <w:numFmt w:val="decimal"/>
      <w:lvlText w:val="%1.%2.%3.%4.%5"/>
      <w:lvlJc w:val="left"/>
      <w:pPr>
        <w:ind w:left="4695" w:hanging="1440"/>
      </w:pPr>
      <w:rPr>
        <w:rFonts w:hint="default"/>
        <w:b/>
      </w:rPr>
    </w:lvl>
    <w:lvl w:ilvl="5">
      <w:start w:val="1"/>
      <w:numFmt w:val="decimal"/>
      <w:lvlText w:val="%1.%2.%3.%4.%5.%6"/>
      <w:lvlJc w:val="left"/>
      <w:pPr>
        <w:ind w:left="5415" w:hanging="1440"/>
      </w:pPr>
      <w:rPr>
        <w:rFonts w:hint="default"/>
        <w:b/>
      </w:rPr>
    </w:lvl>
    <w:lvl w:ilvl="6">
      <w:start w:val="1"/>
      <w:numFmt w:val="decimal"/>
      <w:lvlText w:val="%1.%2.%3.%4.%5.%6.%7"/>
      <w:lvlJc w:val="left"/>
      <w:pPr>
        <w:ind w:left="6495" w:hanging="1800"/>
      </w:pPr>
      <w:rPr>
        <w:rFonts w:hint="default"/>
        <w:b/>
      </w:rPr>
    </w:lvl>
    <w:lvl w:ilvl="7">
      <w:start w:val="1"/>
      <w:numFmt w:val="decimal"/>
      <w:lvlText w:val="%1.%2.%3.%4.%5.%6.%7.%8"/>
      <w:lvlJc w:val="left"/>
      <w:pPr>
        <w:ind w:left="7575" w:hanging="2160"/>
      </w:pPr>
      <w:rPr>
        <w:rFonts w:hint="default"/>
        <w:b/>
      </w:rPr>
    </w:lvl>
    <w:lvl w:ilvl="8">
      <w:start w:val="1"/>
      <w:numFmt w:val="decimal"/>
      <w:lvlText w:val="%1.%2.%3.%4.%5.%6.%7.%8.%9"/>
      <w:lvlJc w:val="left"/>
      <w:pPr>
        <w:ind w:left="8295" w:hanging="2160"/>
      </w:pPr>
      <w:rPr>
        <w:rFonts w:hint="default"/>
        <w:b/>
      </w:rPr>
    </w:lvl>
  </w:abstractNum>
  <w:abstractNum w:abstractNumId="13"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14" w15:restartNumberingAfterBreak="0">
    <w:nsid w:val="5B812FE3"/>
    <w:multiLevelType w:val="hybridMultilevel"/>
    <w:tmpl w:val="55A892E0"/>
    <w:lvl w:ilvl="0" w:tplc="FFFFFFFF">
      <w:start w:val="1"/>
      <w:numFmt w:val="decimal"/>
      <w:lvlText w:val="%1."/>
      <w:lvlJc w:val="left"/>
      <w:pPr>
        <w:ind w:left="270" w:hanging="360"/>
      </w:pPr>
      <w:rPr>
        <w:rFonts w:ascii="Tahoma" w:eastAsia="Calibri" w:hAnsi="Tahoma" w:cs="Tahoma"/>
        <w:b/>
        <w:bCs w:val="0"/>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5" w15:restartNumberingAfterBreak="0">
    <w:nsid w:val="5F8B3374"/>
    <w:multiLevelType w:val="hybridMultilevel"/>
    <w:tmpl w:val="55A892E0"/>
    <w:lvl w:ilvl="0" w:tplc="FFFFFFFF">
      <w:start w:val="1"/>
      <w:numFmt w:val="decimal"/>
      <w:lvlText w:val="%1."/>
      <w:lvlJc w:val="left"/>
      <w:pPr>
        <w:ind w:left="270" w:hanging="360"/>
      </w:pPr>
      <w:rPr>
        <w:rFonts w:ascii="Tahoma" w:eastAsia="Calibri" w:hAnsi="Tahoma" w:cs="Tahoma"/>
        <w:b/>
        <w:bCs w:val="0"/>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6" w15:restartNumberingAfterBreak="0">
    <w:nsid w:val="68E73ED5"/>
    <w:multiLevelType w:val="hybridMultilevel"/>
    <w:tmpl w:val="467EAA74"/>
    <w:lvl w:ilvl="0" w:tplc="3050BEF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3735127">
    <w:abstractNumId w:val="8"/>
  </w:num>
  <w:num w:numId="2" w16cid:durableId="954868089">
    <w:abstractNumId w:val="5"/>
  </w:num>
  <w:num w:numId="3" w16cid:durableId="2133360176">
    <w:abstractNumId w:val="11"/>
  </w:num>
  <w:num w:numId="4" w16cid:durableId="1319923615">
    <w:abstractNumId w:val="13"/>
  </w:num>
  <w:num w:numId="5" w16cid:durableId="558443517">
    <w:abstractNumId w:val="1"/>
  </w:num>
  <w:num w:numId="6" w16cid:durableId="838811183">
    <w:abstractNumId w:val="16"/>
  </w:num>
  <w:num w:numId="7" w16cid:durableId="1690981811">
    <w:abstractNumId w:val="6"/>
  </w:num>
  <w:num w:numId="8" w16cid:durableId="1074931977">
    <w:abstractNumId w:val="2"/>
  </w:num>
  <w:num w:numId="9" w16cid:durableId="1158838565">
    <w:abstractNumId w:val="10"/>
  </w:num>
  <w:num w:numId="10" w16cid:durableId="2103914567">
    <w:abstractNumId w:val="9"/>
  </w:num>
  <w:num w:numId="11" w16cid:durableId="1057358520">
    <w:abstractNumId w:val="7"/>
  </w:num>
  <w:num w:numId="12" w16cid:durableId="1423066406">
    <w:abstractNumId w:val="12"/>
  </w:num>
  <w:num w:numId="13" w16cid:durableId="468598734">
    <w:abstractNumId w:val="3"/>
  </w:num>
  <w:num w:numId="14" w16cid:durableId="90782846">
    <w:abstractNumId w:val="4"/>
  </w:num>
  <w:num w:numId="15" w16cid:durableId="642392013">
    <w:abstractNumId w:val="15"/>
  </w:num>
  <w:num w:numId="16" w16cid:durableId="274101326">
    <w:abstractNumId w:val="14"/>
  </w:num>
  <w:num w:numId="17" w16cid:durableId="179918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1148"/>
    <w:rsid w:val="00005E6D"/>
    <w:rsid w:val="00017735"/>
    <w:rsid w:val="00024AF0"/>
    <w:rsid w:val="000310B0"/>
    <w:rsid w:val="00036070"/>
    <w:rsid w:val="000366A2"/>
    <w:rsid w:val="00044206"/>
    <w:rsid w:val="000635DF"/>
    <w:rsid w:val="00067537"/>
    <w:rsid w:val="000A471D"/>
    <w:rsid w:val="000A6C97"/>
    <w:rsid w:val="000B0915"/>
    <w:rsid w:val="000B32FF"/>
    <w:rsid w:val="000D23CA"/>
    <w:rsid w:val="000D4A05"/>
    <w:rsid w:val="000D4D6D"/>
    <w:rsid w:val="000E020C"/>
    <w:rsid w:val="000E5860"/>
    <w:rsid w:val="000E6AE7"/>
    <w:rsid w:val="000F0BD7"/>
    <w:rsid w:val="000F19CA"/>
    <w:rsid w:val="000F5B44"/>
    <w:rsid w:val="001032FC"/>
    <w:rsid w:val="00105049"/>
    <w:rsid w:val="0012512D"/>
    <w:rsid w:val="001629BF"/>
    <w:rsid w:val="001776C1"/>
    <w:rsid w:val="001802D1"/>
    <w:rsid w:val="001A4466"/>
    <w:rsid w:val="001A7E18"/>
    <w:rsid w:val="001B0627"/>
    <w:rsid w:val="001E013C"/>
    <w:rsid w:val="00203848"/>
    <w:rsid w:val="00210A50"/>
    <w:rsid w:val="00237EF7"/>
    <w:rsid w:val="00246F9D"/>
    <w:rsid w:val="00247D60"/>
    <w:rsid w:val="00275981"/>
    <w:rsid w:val="00276D3E"/>
    <w:rsid w:val="0029311A"/>
    <w:rsid w:val="002A76B3"/>
    <w:rsid w:val="002C3E1B"/>
    <w:rsid w:val="002D5436"/>
    <w:rsid w:val="002E3A14"/>
    <w:rsid w:val="00317204"/>
    <w:rsid w:val="00320BAA"/>
    <w:rsid w:val="00324F17"/>
    <w:rsid w:val="0035675A"/>
    <w:rsid w:val="00363FA3"/>
    <w:rsid w:val="003757A6"/>
    <w:rsid w:val="003A51B4"/>
    <w:rsid w:val="003A60D8"/>
    <w:rsid w:val="003A6E72"/>
    <w:rsid w:val="003A7E4D"/>
    <w:rsid w:val="003C5B87"/>
    <w:rsid w:val="003F0A46"/>
    <w:rsid w:val="003F6A60"/>
    <w:rsid w:val="00410CAC"/>
    <w:rsid w:val="0041440F"/>
    <w:rsid w:val="0044731F"/>
    <w:rsid w:val="0047697A"/>
    <w:rsid w:val="004775B4"/>
    <w:rsid w:val="004816EF"/>
    <w:rsid w:val="00483F4C"/>
    <w:rsid w:val="004B26B6"/>
    <w:rsid w:val="004B72F0"/>
    <w:rsid w:val="004C45F1"/>
    <w:rsid w:val="004C5982"/>
    <w:rsid w:val="004D275A"/>
    <w:rsid w:val="004E3B25"/>
    <w:rsid w:val="004E461F"/>
    <w:rsid w:val="004E71BC"/>
    <w:rsid w:val="00526106"/>
    <w:rsid w:val="00567AF6"/>
    <w:rsid w:val="005751B6"/>
    <w:rsid w:val="00580822"/>
    <w:rsid w:val="00587FAD"/>
    <w:rsid w:val="005B13A5"/>
    <w:rsid w:val="005E0293"/>
    <w:rsid w:val="006009C1"/>
    <w:rsid w:val="006016CC"/>
    <w:rsid w:val="00611B65"/>
    <w:rsid w:val="006259AA"/>
    <w:rsid w:val="00626FF9"/>
    <w:rsid w:val="00636DBC"/>
    <w:rsid w:val="0064081E"/>
    <w:rsid w:val="0067322F"/>
    <w:rsid w:val="0068420A"/>
    <w:rsid w:val="00687A3B"/>
    <w:rsid w:val="00690A68"/>
    <w:rsid w:val="006A0EC8"/>
    <w:rsid w:val="006A6113"/>
    <w:rsid w:val="006B10D5"/>
    <w:rsid w:val="006B12D4"/>
    <w:rsid w:val="006B2438"/>
    <w:rsid w:val="006B3947"/>
    <w:rsid w:val="006B6EB1"/>
    <w:rsid w:val="006C01E6"/>
    <w:rsid w:val="006C074A"/>
    <w:rsid w:val="006C47A1"/>
    <w:rsid w:val="006C70CB"/>
    <w:rsid w:val="006E449C"/>
    <w:rsid w:val="006F17CB"/>
    <w:rsid w:val="006F3783"/>
    <w:rsid w:val="00774028"/>
    <w:rsid w:val="007A0283"/>
    <w:rsid w:val="007A06F9"/>
    <w:rsid w:val="007B052A"/>
    <w:rsid w:val="007C4C9A"/>
    <w:rsid w:val="007C7737"/>
    <w:rsid w:val="007C7902"/>
    <w:rsid w:val="007D1FDF"/>
    <w:rsid w:val="007E0F5C"/>
    <w:rsid w:val="007E4E1C"/>
    <w:rsid w:val="007E74F4"/>
    <w:rsid w:val="0083620D"/>
    <w:rsid w:val="00855787"/>
    <w:rsid w:val="00873850"/>
    <w:rsid w:val="00890634"/>
    <w:rsid w:val="008A28BB"/>
    <w:rsid w:val="008A2CD1"/>
    <w:rsid w:val="008A6DC0"/>
    <w:rsid w:val="008B2CD0"/>
    <w:rsid w:val="008D42F6"/>
    <w:rsid w:val="00905DF7"/>
    <w:rsid w:val="00905E39"/>
    <w:rsid w:val="0091083E"/>
    <w:rsid w:val="009177A1"/>
    <w:rsid w:val="00962D73"/>
    <w:rsid w:val="009A66EC"/>
    <w:rsid w:val="009C7E15"/>
    <w:rsid w:val="00A15806"/>
    <w:rsid w:val="00A17B1D"/>
    <w:rsid w:val="00A235FA"/>
    <w:rsid w:val="00A23FE6"/>
    <w:rsid w:val="00A3039C"/>
    <w:rsid w:val="00A34098"/>
    <w:rsid w:val="00A3741C"/>
    <w:rsid w:val="00A42134"/>
    <w:rsid w:val="00A44A3A"/>
    <w:rsid w:val="00A50BC4"/>
    <w:rsid w:val="00A61051"/>
    <w:rsid w:val="00A71742"/>
    <w:rsid w:val="00A71D17"/>
    <w:rsid w:val="00A71E14"/>
    <w:rsid w:val="00A8016F"/>
    <w:rsid w:val="00A81F91"/>
    <w:rsid w:val="00AA4189"/>
    <w:rsid w:val="00AD04FA"/>
    <w:rsid w:val="00B029C6"/>
    <w:rsid w:val="00B062EB"/>
    <w:rsid w:val="00B075B7"/>
    <w:rsid w:val="00B11C0B"/>
    <w:rsid w:val="00B20FAB"/>
    <w:rsid w:val="00B2519D"/>
    <w:rsid w:val="00B26F5F"/>
    <w:rsid w:val="00B30F6D"/>
    <w:rsid w:val="00B36E8E"/>
    <w:rsid w:val="00B46F7C"/>
    <w:rsid w:val="00B56CFC"/>
    <w:rsid w:val="00B61FA5"/>
    <w:rsid w:val="00B65777"/>
    <w:rsid w:val="00B77068"/>
    <w:rsid w:val="00B81C53"/>
    <w:rsid w:val="00B81D37"/>
    <w:rsid w:val="00B828A9"/>
    <w:rsid w:val="00B85AB4"/>
    <w:rsid w:val="00B91FD2"/>
    <w:rsid w:val="00B94B7C"/>
    <w:rsid w:val="00B979BD"/>
    <w:rsid w:val="00BA04DF"/>
    <w:rsid w:val="00BB6E93"/>
    <w:rsid w:val="00BB789C"/>
    <w:rsid w:val="00BD4CD2"/>
    <w:rsid w:val="00C135DB"/>
    <w:rsid w:val="00C219BF"/>
    <w:rsid w:val="00C4585C"/>
    <w:rsid w:val="00C53C38"/>
    <w:rsid w:val="00C5699A"/>
    <w:rsid w:val="00C61410"/>
    <w:rsid w:val="00C733A6"/>
    <w:rsid w:val="00C73A08"/>
    <w:rsid w:val="00C763DC"/>
    <w:rsid w:val="00C942C6"/>
    <w:rsid w:val="00CB6036"/>
    <w:rsid w:val="00CD05BF"/>
    <w:rsid w:val="00CE6350"/>
    <w:rsid w:val="00CF09FE"/>
    <w:rsid w:val="00CF6308"/>
    <w:rsid w:val="00D0597D"/>
    <w:rsid w:val="00D0651D"/>
    <w:rsid w:val="00D52807"/>
    <w:rsid w:val="00D72CCE"/>
    <w:rsid w:val="00D81F3B"/>
    <w:rsid w:val="00DC4AC0"/>
    <w:rsid w:val="00DF0271"/>
    <w:rsid w:val="00DF19B5"/>
    <w:rsid w:val="00E10EE3"/>
    <w:rsid w:val="00E16C1A"/>
    <w:rsid w:val="00E22E57"/>
    <w:rsid w:val="00E26D34"/>
    <w:rsid w:val="00E548E0"/>
    <w:rsid w:val="00E64694"/>
    <w:rsid w:val="00E7640E"/>
    <w:rsid w:val="00E96242"/>
    <w:rsid w:val="00EB3F77"/>
    <w:rsid w:val="00EB614C"/>
    <w:rsid w:val="00ED07CF"/>
    <w:rsid w:val="00ED67CD"/>
    <w:rsid w:val="00EF3937"/>
    <w:rsid w:val="00F053AC"/>
    <w:rsid w:val="00F12018"/>
    <w:rsid w:val="00F212DD"/>
    <w:rsid w:val="00F566BB"/>
    <w:rsid w:val="00F62A24"/>
    <w:rsid w:val="00F8107D"/>
    <w:rsid w:val="00FA498B"/>
    <w:rsid w:val="00FB257E"/>
    <w:rsid w:val="00FC2FE7"/>
    <w:rsid w:val="00FD185D"/>
    <w:rsid w:val="00FE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EA58D661BE9046BC8326DB10F4E538" ma:contentTypeVersion="4" ma:contentTypeDescription="Create a new document." ma:contentTypeScope="" ma:versionID="eceff83d03bf3539cc22614590f6984c">
  <xsd:schema xmlns:xsd="http://www.w3.org/2001/XMLSchema" xmlns:xs="http://www.w3.org/2001/XMLSchema" xmlns:p="http://schemas.microsoft.com/office/2006/metadata/properties" xmlns:ns3="43c57009-a2fa-4a18-b723-0d8cba73ce3e" targetNamespace="http://schemas.microsoft.com/office/2006/metadata/properties" ma:root="true" ma:fieldsID="d8e2ac761e3667247f8f460c3318cf1b" ns3:_="">
    <xsd:import namespace="43c57009-a2fa-4a18-b723-0d8cba73ce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7009-a2fa-4a18-b723-0d8cba73c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2.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0C22C5-2D5E-4400-8685-BD3B47E1A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57009-a2fa-4a18-b723-0d8cba73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26</cp:revision>
  <cp:lastPrinted>2020-09-23T20:28:00Z</cp:lastPrinted>
  <dcterms:created xsi:type="dcterms:W3CDTF">2020-10-23T20:12:00Z</dcterms:created>
  <dcterms:modified xsi:type="dcterms:W3CDTF">2023-03-06T14:45:00Z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0x01010046EA58D661BE9046BC8326DB10F4E538</vt:lpwstr>
  </property>
</Properties>
</file>