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074" w:rsidRDefault="00756F03" w:rsidP="00274A46">
      <w:pPr>
        <w:rPr>
          <w:sz w:val="24"/>
        </w:rPr>
      </w:pPr>
      <w:r>
        <w:rPr>
          <w:noProof/>
        </w:rPr>
        <w:drawing>
          <wp:anchor distT="0" distB="0" distL="114300" distR="114300" simplePos="0" relativeHeight="251657728" behindDoc="0" locked="0" layoutInCell="1" allowOverlap="1">
            <wp:simplePos x="0" y="0"/>
            <wp:positionH relativeFrom="column">
              <wp:posOffset>-3175</wp:posOffset>
            </wp:positionH>
            <wp:positionV relativeFrom="paragraph">
              <wp:posOffset>-82550</wp:posOffset>
            </wp:positionV>
            <wp:extent cx="3086100" cy="69342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3086100" cy="693420"/>
                    </a:xfrm>
                    <a:prstGeom prst="rect">
                      <a:avLst/>
                    </a:prstGeom>
                    <a:noFill/>
                  </pic:spPr>
                </pic:pic>
              </a:graphicData>
            </a:graphic>
          </wp:anchor>
        </w:drawing>
      </w:r>
    </w:p>
    <w:p w:rsidR="0097345D" w:rsidRDefault="009734AA" w:rsidP="00274A46">
      <w:pPr>
        <w:rPr>
          <w:sz w:val="24"/>
        </w:rPr>
      </w:pPr>
      <w:r>
        <w:rPr>
          <w:sz w:val="24"/>
        </w:rPr>
        <w:tab/>
      </w:r>
      <w:r>
        <w:rPr>
          <w:sz w:val="24"/>
        </w:rPr>
        <w:tab/>
      </w:r>
      <w:r>
        <w:rPr>
          <w:sz w:val="24"/>
        </w:rPr>
        <w:tab/>
      </w:r>
      <w:r>
        <w:rPr>
          <w:sz w:val="24"/>
        </w:rPr>
        <w:tab/>
      </w:r>
      <w:r>
        <w:rPr>
          <w:sz w:val="24"/>
        </w:rPr>
        <w:tab/>
      </w:r>
      <w:r>
        <w:rPr>
          <w:sz w:val="24"/>
        </w:rPr>
        <w:tab/>
      </w:r>
      <w:r w:rsidR="00274A46">
        <w:rPr>
          <w:sz w:val="24"/>
        </w:rPr>
        <w:tab/>
      </w:r>
      <w:r w:rsidR="00274A46">
        <w:rPr>
          <w:sz w:val="24"/>
        </w:rPr>
        <w:tab/>
      </w:r>
    </w:p>
    <w:p w:rsidR="00274A46" w:rsidRDefault="00274A46" w:rsidP="00274A46">
      <w:pPr>
        <w:rPr>
          <w:sz w:val="24"/>
        </w:rPr>
      </w:pPr>
      <w:r>
        <w:rPr>
          <w:sz w:val="24"/>
        </w:rPr>
        <w:tab/>
      </w:r>
      <w:r>
        <w:rPr>
          <w:sz w:val="24"/>
        </w:rPr>
        <w:tab/>
      </w:r>
      <w:r>
        <w:rPr>
          <w:sz w:val="24"/>
        </w:rPr>
        <w:tab/>
      </w:r>
      <w:r>
        <w:rPr>
          <w:sz w:val="24"/>
        </w:rPr>
        <w:tab/>
      </w:r>
      <w:r>
        <w:rPr>
          <w:sz w:val="24"/>
        </w:rPr>
        <w:tab/>
      </w:r>
    </w:p>
    <w:p w:rsidR="00D758E6" w:rsidRDefault="00D758E6" w:rsidP="00193786">
      <w:pPr>
        <w:rPr>
          <w:sz w:val="24"/>
        </w:rPr>
      </w:pPr>
    </w:p>
    <w:p w:rsidR="00D758E6" w:rsidRDefault="00D758E6" w:rsidP="00D758E6">
      <w:pPr>
        <w:pStyle w:val="NoSpacing"/>
        <w:jc w:val="center"/>
        <w:rPr>
          <w:b/>
          <w:sz w:val="28"/>
          <w:szCs w:val="28"/>
          <w:u w:val="single"/>
        </w:rPr>
      </w:pPr>
      <w:proofErr w:type="gramStart"/>
      <w:r>
        <w:rPr>
          <w:b/>
          <w:sz w:val="28"/>
          <w:szCs w:val="28"/>
          <w:u w:val="single"/>
        </w:rPr>
        <w:t>GLOVE  POLICY</w:t>
      </w:r>
      <w:proofErr w:type="gramEnd"/>
    </w:p>
    <w:p w:rsidR="00D758E6" w:rsidRDefault="00D758E6" w:rsidP="00D758E6">
      <w:pPr>
        <w:pStyle w:val="NoSpacing"/>
        <w:jc w:val="center"/>
        <w:rPr>
          <w:b/>
          <w:sz w:val="28"/>
          <w:szCs w:val="28"/>
        </w:rPr>
      </w:pPr>
    </w:p>
    <w:p w:rsidR="00D758E6" w:rsidRDefault="00D758E6" w:rsidP="00D758E6">
      <w:pPr>
        <w:pStyle w:val="NoSpacing"/>
        <w:rPr>
          <w:sz w:val="24"/>
          <w:szCs w:val="24"/>
        </w:rPr>
      </w:pPr>
    </w:p>
    <w:p w:rsidR="00D758E6" w:rsidRDefault="00D758E6" w:rsidP="00D758E6">
      <w:pPr>
        <w:pStyle w:val="NoSpacing"/>
        <w:jc w:val="both"/>
        <w:rPr>
          <w:sz w:val="24"/>
          <w:szCs w:val="24"/>
        </w:rPr>
      </w:pPr>
      <w:r>
        <w:rPr>
          <w:sz w:val="24"/>
          <w:szCs w:val="24"/>
        </w:rPr>
        <w:t>It is the policy of U.S. Durum milling to strictly enforce the glove policy in production areas.  If cuts or open sores are present on the hands of any particular employee, then he will be kept away from the product contact areas.  In the event if his situation calls for in-workable condition, then that particular individual will be required to wear the gloves being provided by the Company at all times while working in the production area (non product contact areas).</w:t>
      </w:r>
    </w:p>
    <w:p w:rsidR="00D758E6" w:rsidRDefault="00D758E6" w:rsidP="00D758E6">
      <w:pPr>
        <w:pStyle w:val="NoSpacing"/>
        <w:jc w:val="both"/>
        <w:rPr>
          <w:sz w:val="24"/>
          <w:szCs w:val="24"/>
        </w:rPr>
      </w:pPr>
    </w:p>
    <w:p w:rsidR="00D758E6" w:rsidRDefault="00D758E6" w:rsidP="00D758E6">
      <w:pPr>
        <w:pStyle w:val="NoSpacing"/>
        <w:jc w:val="both"/>
        <w:rPr>
          <w:sz w:val="24"/>
          <w:szCs w:val="24"/>
        </w:rPr>
      </w:pPr>
    </w:p>
    <w:p w:rsidR="00CE060C" w:rsidRPr="00BD2FA4" w:rsidRDefault="00274A46" w:rsidP="00193786">
      <w:pPr>
        <w:rPr>
          <w:sz w:val="24"/>
          <w:szCs w:val="24"/>
        </w:rPr>
      </w:pPr>
      <w:r>
        <w:rPr>
          <w:sz w:val="24"/>
        </w:rPr>
        <w:tab/>
      </w:r>
      <w:r>
        <w:rPr>
          <w:sz w:val="24"/>
        </w:rPr>
        <w:tab/>
      </w:r>
      <w:r>
        <w:rPr>
          <w:sz w:val="24"/>
        </w:rPr>
        <w:tab/>
      </w:r>
    </w:p>
    <w:p w:rsidR="009734AA" w:rsidRPr="00BD2FA4" w:rsidRDefault="009734AA">
      <w:pPr>
        <w:jc w:val="both"/>
        <w:rPr>
          <w:sz w:val="24"/>
          <w:szCs w:val="24"/>
        </w:rPr>
      </w:pPr>
    </w:p>
    <w:sectPr w:rsidR="009734AA" w:rsidRPr="00BD2FA4" w:rsidSect="00970074">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F67" w:rsidRDefault="00A00F67" w:rsidP="00CB7382">
      <w:r>
        <w:separator/>
      </w:r>
    </w:p>
  </w:endnote>
  <w:endnote w:type="continuationSeparator" w:id="0">
    <w:p w:rsidR="00A00F67" w:rsidRDefault="00A00F67" w:rsidP="00CB7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DB" w:rsidRDefault="00433D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45D" w:rsidRDefault="00756F03" w:rsidP="0097345D">
    <w:pPr>
      <w:pStyle w:val="Footer"/>
      <w:tabs>
        <w:tab w:val="clear" w:pos="9360"/>
      </w:tabs>
    </w:pPr>
    <w:r>
      <w:t>I-740-004</w:t>
    </w:r>
    <w:r>
      <w:ptab w:relativeTo="margin" w:alignment="center" w:leader="none"/>
    </w:r>
    <w:r>
      <w:t>Page 1 of 1</w:t>
    </w:r>
    <w:r>
      <w:ptab w:relativeTo="margin" w:alignment="right" w:leader="none"/>
    </w:r>
    <w:r>
      <w:t>Rev.0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DB" w:rsidRDefault="00433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F67" w:rsidRDefault="00A00F67" w:rsidP="00CB7382">
      <w:r>
        <w:separator/>
      </w:r>
    </w:p>
  </w:footnote>
  <w:footnote w:type="continuationSeparator" w:id="0">
    <w:p w:rsidR="00A00F67" w:rsidRDefault="00A00F67" w:rsidP="00CB7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DB" w:rsidRDefault="00433D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82" w:rsidRDefault="00433DDB" w:rsidP="00CB7382">
    <w:pPr>
      <w:pStyle w:val="Header"/>
      <w:pBdr>
        <w:bottom w:val="thickThinSmallGap" w:sz="24" w:space="1" w:color="622423"/>
      </w:pBdr>
      <w:jc w:val="right"/>
      <w:rPr>
        <w:rFonts w:ascii="Cambria" w:hAnsi="Cambria"/>
        <w:sz w:val="32"/>
        <w:szCs w:val="32"/>
      </w:rPr>
    </w:pPr>
    <w:r>
      <w:rPr>
        <w:rFonts w:ascii="Cambria" w:hAnsi="Cambria"/>
        <w:sz w:val="32"/>
        <w:szCs w:val="32"/>
      </w:rPr>
      <w:t xml:space="preserve">S </w:t>
    </w:r>
    <w:proofErr w:type="spellStart"/>
    <w:r w:rsidR="00CB7382">
      <w:rPr>
        <w:rFonts w:ascii="Cambria" w:hAnsi="Cambria"/>
        <w:sz w:val="32"/>
        <w:szCs w:val="32"/>
      </w:rPr>
      <w:t>S</w:t>
    </w:r>
    <w:proofErr w:type="spellEnd"/>
    <w:r w:rsidR="00CB7382">
      <w:rPr>
        <w:rFonts w:ascii="Cambria" w:hAnsi="Cambria"/>
        <w:sz w:val="32"/>
        <w:szCs w:val="32"/>
      </w:rPr>
      <w:t xml:space="preserve"> O P</w:t>
    </w:r>
  </w:p>
  <w:p w:rsidR="00CB7382" w:rsidRDefault="00CB73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DB" w:rsidRDefault="00433D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F26A2"/>
    <w:rsid w:val="00017B9E"/>
    <w:rsid w:val="000E5D9D"/>
    <w:rsid w:val="001460AE"/>
    <w:rsid w:val="00171A66"/>
    <w:rsid w:val="00193786"/>
    <w:rsid w:val="001A2C86"/>
    <w:rsid w:val="00274A46"/>
    <w:rsid w:val="002C3F91"/>
    <w:rsid w:val="002E71F2"/>
    <w:rsid w:val="003D2C28"/>
    <w:rsid w:val="00433DDB"/>
    <w:rsid w:val="004B22F1"/>
    <w:rsid w:val="004D43D7"/>
    <w:rsid w:val="005F0B75"/>
    <w:rsid w:val="00615860"/>
    <w:rsid w:val="00654241"/>
    <w:rsid w:val="00661EF5"/>
    <w:rsid w:val="006C1CD3"/>
    <w:rsid w:val="006F7955"/>
    <w:rsid w:val="00721ECA"/>
    <w:rsid w:val="00756F03"/>
    <w:rsid w:val="00832C28"/>
    <w:rsid w:val="008366EF"/>
    <w:rsid w:val="0084591F"/>
    <w:rsid w:val="00970074"/>
    <w:rsid w:val="0097345D"/>
    <w:rsid w:val="009734AA"/>
    <w:rsid w:val="00A00F67"/>
    <w:rsid w:val="00AB2C97"/>
    <w:rsid w:val="00B450D5"/>
    <w:rsid w:val="00B96710"/>
    <w:rsid w:val="00BD2FA4"/>
    <w:rsid w:val="00BF26A2"/>
    <w:rsid w:val="00C20D6A"/>
    <w:rsid w:val="00C820E1"/>
    <w:rsid w:val="00CB7382"/>
    <w:rsid w:val="00CC683E"/>
    <w:rsid w:val="00CE060C"/>
    <w:rsid w:val="00D17074"/>
    <w:rsid w:val="00D27D3D"/>
    <w:rsid w:val="00D60656"/>
    <w:rsid w:val="00D758E6"/>
    <w:rsid w:val="00DA68BA"/>
    <w:rsid w:val="00DC2153"/>
    <w:rsid w:val="00DD0A01"/>
    <w:rsid w:val="00DE4113"/>
    <w:rsid w:val="00E122DA"/>
    <w:rsid w:val="00E44B7C"/>
    <w:rsid w:val="00EB7368"/>
    <w:rsid w:val="00F424BA"/>
    <w:rsid w:val="00F94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074"/>
  </w:style>
  <w:style w:type="paragraph" w:styleId="Heading1">
    <w:name w:val="heading 1"/>
    <w:basedOn w:val="Normal"/>
    <w:next w:val="Normal"/>
    <w:qFormat/>
    <w:rsid w:val="00970074"/>
    <w:pPr>
      <w:keepNext/>
      <w:outlineLvl w:val="0"/>
    </w:pPr>
    <w:rPr>
      <w:sz w:val="24"/>
    </w:rPr>
  </w:style>
  <w:style w:type="paragraph" w:styleId="Heading2">
    <w:name w:val="heading 2"/>
    <w:basedOn w:val="Normal"/>
    <w:next w:val="Normal"/>
    <w:qFormat/>
    <w:rsid w:val="00970074"/>
    <w:pPr>
      <w:keepNext/>
      <w:jc w:val="both"/>
      <w:outlineLvl w:val="1"/>
    </w:pPr>
    <w:rPr>
      <w:b/>
      <w:sz w:val="24"/>
    </w:rPr>
  </w:style>
  <w:style w:type="paragraph" w:styleId="Heading3">
    <w:name w:val="heading 3"/>
    <w:basedOn w:val="Normal"/>
    <w:next w:val="Normal"/>
    <w:qFormat/>
    <w:rsid w:val="00970074"/>
    <w:pPr>
      <w:keepNext/>
      <w:ind w:left="-540" w:firstLine="540"/>
      <w:outlineLvl w:val="2"/>
    </w:pPr>
    <w:rPr>
      <w:sz w:val="24"/>
    </w:rPr>
  </w:style>
  <w:style w:type="paragraph" w:styleId="Heading4">
    <w:name w:val="heading 4"/>
    <w:basedOn w:val="Normal"/>
    <w:next w:val="Normal"/>
    <w:qFormat/>
    <w:rsid w:val="00970074"/>
    <w:pPr>
      <w:keepNext/>
      <w:ind w:left="-180" w:firstLine="18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70074"/>
    <w:pPr>
      <w:ind w:left="720"/>
      <w:jc w:val="both"/>
    </w:pPr>
    <w:rPr>
      <w:sz w:val="24"/>
    </w:rPr>
  </w:style>
  <w:style w:type="paragraph" w:styleId="BodyText">
    <w:name w:val="Body Text"/>
    <w:basedOn w:val="Normal"/>
    <w:rsid w:val="00970074"/>
    <w:pPr>
      <w:jc w:val="both"/>
    </w:pPr>
    <w:rPr>
      <w:sz w:val="24"/>
    </w:rPr>
  </w:style>
  <w:style w:type="character" w:styleId="Hyperlink">
    <w:name w:val="Hyperlink"/>
    <w:basedOn w:val="DefaultParagraphFont"/>
    <w:rsid w:val="00970074"/>
    <w:rPr>
      <w:color w:val="0000FF"/>
      <w:u w:val="single"/>
    </w:rPr>
  </w:style>
  <w:style w:type="paragraph" w:styleId="Header">
    <w:name w:val="header"/>
    <w:basedOn w:val="Normal"/>
    <w:link w:val="HeaderChar"/>
    <w:unhideWhenUsed/>
    <w:rsid w:val="00CB7382"/>
    <w:pPr>
      <w:tabs>
        <w:tab w:val="center" w:pos="4680"/>
        <w:tab w:val="right" w:pos="9360"/>
      </w:tabs>
    </w:pPr>
  </w:style>
  <w:style w:type="character" w:customStyle="1" w:styleId="HeaderChar">
    <w:name w:val="Header Char"/>
    <w:basedOn w:val="DefaultParagraphFont"/>
    <w:link w:val="Header"/>
    <w:rsid w:val="00CB7382"/>
  </w:style>
  <w:style w:type="paragraph" w:styleId="Footer">
    <w:name w:val="footer"/>
    <w:basedOn w:val="Normal"/>
    <w:link w:val="FooterChar"/>
    <w:uiPriority w:val="99"/>
    <w:semiHidden/>
    <w:unhideWhenUsed/>
    <w:rsid w:val="00CB7382"/>
    <w:pPr>
      <w:tabs>
        <w:tab w:val="center" w:pos="4680"/>
        <w:tab w:val="right" w:pos="9360"/>
      </w:tabs>
    </w:pPr>
  </w:style>
  <w:style w:type="character" w:customStyle="1" w:styleId="FooterChar">
    <w:name w:val="Footer Char"/>
    <w:basedOn w:val="DefaultParagraphFont"/>
    <w:link w:val="Footer"/>
    <w:uiPriority w:val="99"/>
    <w:semiHidden/>
    <w:rsid w:val="00CB7382"/>
  </w:style>
  <w:style w:type="paragraph" w:styleId="BalloonText">
    <w:name w:val="Balloon Text"/>
    <w:basedOn w:val="Normal"/>
    <w:link w:val="BalloonTextChar"/>
    <w:uiPriority w:val="99"/>
    <w:semiHidden/>
    <w:unhideWhenUsed/>
    <w:rsid w:val="00CB7382"/>
    <w:rPr>
      <w:rFonts w:ascii="Tahoma" w:hAnsi="Tahoma" w:cs="Tahoma"/>
      <w:sz w:val="16"/>
      <w:szCs w:val="16"/>
    </w:rPr>
  </w:style>
  <w:style w:type="character" w:customStyle="1" w:styleId="BalloonTextChar">
    <w:name w:val="Balloon Text Char"/>
    <w:basedOn w:val="DefaultParagraphFont"/>
    <w:link w:val="BalloonText"/>
    <w:uiPriority w:val="99"/>
    <w:semiHidden/>
    <w:rsid w:val="00CB7382"/>
    <w:rPr>
      <w:rFonts w:ascii="Tahoma" w:hAnsi="Tahoma" w:cs="Tahoma"/>
      <w:sz w:val="16"/>
      <w:szCs w:val="16"/>
    </w:rPr>
  </w:style>
  <w:style w:type="paragraph" w:styleId="NoSpacing">
    <w:name w:val="No Spacing"/>
    <w:uiPriority w:val="1"/>
    <w:qFormat/>
    <w:rsid w:val="00D758E6"/>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91737983">
      <w:bodyDiv w:val="1"/>
      <w:marLeft w:val="0"/>
      <w:marRight w:val="0"/>
      <w:marTop w:val="0"/>
      <w:marBottom w:val="0"/>
      <w:divBdr>
        <w:top w:val="none" w:sz="0" w:space="0" w:color="auto"/>
        <w:left w:val="none" w:sz="0" w:space="0" w:color="auto"/>
        <w:bottom w:val="none" w:sz="0" w:space="0" w:color="auto"/>
        <w:right w:val="none" w:sz="0" w:space="0" w:color="auto"/>
      </w:divBdr>
    </w:div>
    <w:div w:id="1182745054">
      <w:bodyDiv w:val="1"/>
      <w:marLeft w:val="0"/>
      <w:marRight w:val="0"/>
      <w:marTop w:val="0"/>
      <w:marBottom w:val="0"/>
      <w:divBdr>
        <w:top w:val="none" w:sz="0" w:space="0" w:color="auto"/>
        <w:left w:val="none" w:sz="0" w:space="0" w:color="auto"/>
        <w:bottom w:val="none" w:sz="0" w:space="0" w:color="auto"/>
        <w:right w:val="none" w:sz="0" w:space="0" w:color="auto"/>
      </w:divBdr>
    </w:div>
    <w:div w:id="1236434034">
      <w:bodyDiv w:val="1"/>
      <w:marLeft w:val="0"/>
      <w:marRight w:val="0"/>
      <w:marTop w:val="0"/>
      <w:marBottom w:val="0"/>
      <w:divBdr>
        <w:top w:val="none" w:sz="0" w:space="0" w:color="auto"/>
        <w:left w:val="none" w:sz="0" w:space="0" w:color="auto"/>
        <w:bottom w:val="none" w:sz="0" w:space="0" w:color="auto"/>
        <w:right w:val="none" w:sz="0" w:space="0" w:color="auto"/>
      </w:divBdr>
    </w:div>
    <w:div w:id="1668171809">
      <w:bodyDiv w:val="1"/>
      <w:marLeft w:val="0"/>
      <w:marRight w:val="0"/>
      <w:marTop w:val="0"/>
      <w:marBottom w:val="0"/>
      <w:divBdr>
        <w:top w:val="none" w:sz="0" w:space="0" w:color="auto"/>
        <w:left w:val="none" w:sz="0" w:space="0" w:color="auto"/>
        <w:bottom w:val="none" w:sz="0" w:space="0" w:color="auto"/>
        <w:right w:val="none" w:sz="0" w:space="0" w:color="auto"/>
      </w:divBdr>
    </w:div>
    <w:div w:id="20685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 O P</vt:lpstr>
    </vt:vector>
  </TitlesOfParts>
  <Company>Italgrani</Company>
  <LinksUpToDate>false</LinksUpToDate>
  <CharactersWithSpaces>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O P</dc:title>
  <dc:creator>nbrammeier</dc:creator>
  <cp:lastModifiedBy>nbrammeier</cp:lastModifiedBy>
  <cp:revision>3</cp:revision>
  <cp:lastPrinted>2003-08-22T22:10:00Z</cp:lastPrinted>
  <dcterms:created xsi:type="dcterms:W3CDTF">2017-01-19T13:04:00Z</dcterms:created>
  <dcterms:modified xsi:type="dcterms:W3CDTF">2017-02-08T10:46:00Z</dcterms:modified>
</cp:coreProperties>
</file>